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427F" w14:textId="6D49781C" w:rsidR="00F73D9D" w:rsidRPr="00255E75" w:rsidRDefault="00082D6C">
      <w:r>
        <w:rPr>
          <w:noProof/>
        </w:rPr>
        <w:drawing>
          <wp:anchor distT="0" distB="0" distL="114300" distR="114300" simplePos="0" relativeHeight="251658240" behindDoc="1" locked="0" layoutInCell="1" allowOverlap="1" wp14:anchorId="3691CBE0" wp14:editId="7C128F67">
            <wp:simplePos x="0" y="0"/>
            <wp:positionH relativeFrom="page">
              <wp:posOffset>2165711</wp:posOffset>
            </wp:positionH>
            <wp:positionV relativeFrom="paragraph">
              <wp:posOffset>-87085</wp:posOffset>
            </wp:positionV>
            <wp:extent cx="3222000" cy="1216800"/>
            <wp:effectExtent l="0" t="0" r="3810" b="2540"/>
            <wp:wrapNone/>
            <wp:docPr id="95320199" name="Image 1" descr="Une image contenant Graphique, cercle, lu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0199" name="Image 1" descr="Une image contenant Graphique, cercle, lune, capture d’écra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0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CD888" w14:textId="77777777" w:rsidR="00F73D9D" w:rsidRPr="00255E75" w:rsidRDefault="00F73D9D">
      <w:pPr>
        <w:rPr>
          <w:szCs w:val="22"/>
        </w:rPr>
      </w:pPr>
    </w:p>
    <w:p w14:paraId="0D2B9D72" w14:textId="77777777" w:rsidR="00F73D9D" w:rsidRPr="00255E75" w:rsidRDefault="00F73D9D">
      <w:pPr>
        <w:rPr>
          <w:szCs w:val="22"/>
        </w:rPr>
      </w:pPr>
    </w:p>
    <w:p w14:paraId="5D43CF31" w14:textId="77777777" w:rsidR="00F73D9D" w:rsidRPr="00255E75" w:rsidRDefault="00F73D9D">
      <w:pPr>
        <w:rPr>
          <w:szCs w:val="22"/>
        </w:rPr>
      </w:pPr>
    </w:p>
    <w:p w14:paraId="0D706E29" w14:textId="77777777" w:rsidR="00F73D9D" w:rsidRPr="00255E75" w:rsidRDefault="00F73D9D">
      <w:pPr>
        <w:rPr>
          <w:szCs w:val="22"/>
        </w:rPr>
      </w:pPr>
    </w:p>
    <w:p w14:paraId="2D3EC8D4" w14:textId="77777777" w:rsidR="00F73D9D" w:rsidRPr="00255E75" w:rsidRDefault="00F73D9D">
      <w:pPr>
        <w:rPr>
          <w:szCs w:val="22"/>
        </w:rPr>
      </w:pPr>
    </w:p>
    <w:p w14:paraId="5CAB2DC1" w14:textId="77777777" w:rsidR="00F73D9D" w:rsidRDefault="00F73D9D">
      <w:pPr>
        <w:rPr>
          <w:szCs w:val="22"/>
        </w:rPr>
      </w:pPr>
    </w:p>
    <w:p w14:paraId="74FA3CB8" w14:textId="77777777" w:rsidR="00195083" w:rsidRPr="00255E75" w:rsidRDefault="00195083">
      <w:pPr>
        <w:rPr>
          <w:szCs w:val="22"/>
        </w:rPr>
      </w:pPr>
    </w:p>
    <w:p w14:paraId="2E071C8E" w14:textId="589E6EE5" w:rsidR="00F73D9D" w:rsidRPr="00BA1FAA" w:rsidRDefault="00A5032D" w:rsidP="00F73D9D">
      <w:pPr>
        <w:jc w:val="center"/>
        <w:rPr>
          <w:rFonts w:ascii="Century Gothic" w:hAnsi="Century Gothic"/>
          <w:b/>
          <w:caps/>
          <w:color w:val="1F497D" w:themeColor="text2"/>
          <w:sz w:val="28"/>
          <w:szCs w:val="28"/>
          <w:lang w:val="en-US"/>
        </w:rPr>
      </w:pPr>
      <w:r w:rsidRPr="00BA1FAA">
        <w:rPr>
          <w:rFonts w:ascii="Century Gothic" w:hAnsi="Century Gothic"/>
          <w:b/>
          <w:caps/>
          <w:color w:val="1F497D" w:themeColor="text2"/>
          <w:sz w:val="28"/>
          <w:szCs w:val="28"/>
          <w:lang w:val="en-US"/>
        </w:rPr>
        <w:t xml:space="preserve">International </w:t>
      </w:r>
      <w:r w:rsidR="0069018F" w:rsidRPr="00BA1FAA">
        <w:rPr>
          <w:rFonts w:ascii="Century Gothic" w:hAnsi="Century Gothic"/>
          <w:b/>
          <w:caps/>
          <w:color w:val="1F497D" w:themeColor="text2"/>
          <w:sz w:val="28"/>
          <w:szCs w:val="28"/>
          <w:lang w:val="en-US"/>
        </w:rPr>
        <w:t>Conference sponsoring</w:t>
      </w:r>
    </w:p>
    <w:p w14:paraId="7DC07C1D" w14:textId="77777777" w:rsidR="0046065F" w:rsidRDefault="0046065F">
      <w:pPr>
        <w:rPr>
          <w:rFonts w:ascii="Century Gothic" w:hAnsi="Century Gothic"/>
          <w:szCs w:val="22"/>
          <w:lang w:val="en-US"/>
        </w:rPr>
      </w:pPr>
    </w:p>
    <w:p w14:paraId="6F0941C2" w14:textId="77777777" w:rsidR="00255E75" w:rsidRPr="00255E75" w:rsidRDefault="00255E75">
      <w:pPr>
        <w:rPr>
          <w:rFonts w:ascii="Century Gothic" w:hAnsi="Century Gothic"/>
          <w:szCs w:val="22"/>
          <w:lang w:val="en-US"/>
        </w:rPr>
      </w:pPr>
    </w:p>
    <w:p w14:paraId="6C085193" w14:textId="555C644D" w:rsidR="00A5032D" w:rsidRPr="00255E75" w:rsidRDefault="00A5032D" w:rsidP="00A5032D">
      <w:pPr>
        <w:spacing w:line="276" w:lineRule="auto"/>
        <w:jc w:val="both"/>
        <w:rPr>
          <w:rFonts w:ascii="Century Gothic" w:hAnsi="Century Gothic" w:cs="Lucida Sans Unicode"/>
          <w:szCs w:val="22"/>
          <w:lang w:val="en-US"/>
        </w:rPr>
      </w:pPr>
      <w:r w:rsidRPr="00255E75">
        <w:rPr>
          <w:rFonts w:ascii="Century Gothic" w:hAnsi="Century Gothic" w:cs="Lucida Sans Unicode"/>
          <w:szCs w:val="22"/>
          <w:lang w:val="en-US"/>
        </w:rPr>
        <w:t xml:space="preserve">The International Union of Biological Sciences, </w:t>
      </w:r>
      <w:r w:rsidR="00F73D9D" w:rsidRPr="00255E75">
        <w:rPr>
          <w:rFonts w:ascii="Century Gothic" w:hAnsi="Century Gothic" w:cs="Lucida Sans Unicode"/>
          <w:szCs w:val="22"/>
          <w:lang w:val="en-US"/>
        </w:rPr>
        <w:t xml:space="preserve">IUBS </w:t>
      </w:r>
      <w:r w:rsidRPr="00255E75">
        <w:rPr>
          <w:rFonts w:ascii="Century Gothic" w:hAnsi="Century Gothic" w:cs="Lucida Sans Unicode"/>
          <w:szCs w:val="22"/>
          <w:lang w:val="en-US"/>
        </w:rPr>
        <w:t>aims to foster collaboration and knowledge exchange within the biological sciences community.</w:t>
      </w:r>
      <w:r w:rsidRPr="00255E75">
        <w:rPr>
          <w:szCs w:val="22"/>
        </w:rPr>
        <w:t xml:space="preserve"> </w:t>
      </w:r>
      <w:r w:rsidRPr="00255E75">
        <w:rPr>
          <w:rFonts w:ascii="Century Gothic" w:hAnsi="Century Gothic" w:cs="Lucida Sans Unicode"/>
          <w:szCs w:val="22"/>
          <w:lang w:val="en-US"/>
        </w:rPr>
        <w:t xml:space="preserve">These guidelines </w:t>
      </w:r>
      <w:r w:rsidR="0046065F" w:rsidRPr="00255E75">
        <w:rPr>
          <w:rFonts w:ascii="Century Gothic" w:hAnsi="Century Gothic" w:cs="Lucida Sans Unicode"/>
          <w:szCs w:val="22"/>
          <w:lang w:val="en-US"/>
        </w:rPr>
        <w:t xml:space="preserve">and application </w:t>
      </w:r>
      <w:r w:rsidR="00C758A9">
        <w:rPr>
          <w:rFonts w:ascii="Century Gothic" w:hAnsi="Century Gothic" w:cs="Lucida Sans Unicode"/>
          <w:szCs w:val="22"/>
          <w:lang w:val="en-US"/>
        </w:rPr>
        <w:t>requests</w:t>
      </w:r>
      <w:r w:rsidR="0046065F" w:rsidRPr="00255E75">
        <w:rPr>
          <w:rFonts w:ascii="Century Gothic" w:hAnsi="Century Gothic" w:cs="Lucida Sans Unicode"/>
          <w:szCs w:val="22"/>
          <w:lang w:val="en-US"/>
        </w:rPr>
        <w:t xml:space="preserve"> </w:t>
      </w:r>
      <w:r w:rsidRPr="00255E75">
        <w:rPr>
          <w:rFonts w:ascii="Century Gothic" w:hAnsi="Century Gothic" w:cs="Lucida Sans Unicode"/>
          <w:szCs w:val="22"/>
          <w:lang w:val="en-US"/>
        </w:rPr>
        <w:t>are designed to ensure alignment with our missions and provide clarity on the expectations for international conferences seeking support.</w:t>
      </w:r>
    </w:p>
    <w:p w14:paraId="654904F4" w14:textId="77777777" w:rsidR="00A5032D" w:rsidRDefault="00A5032D" w:rsidP="00A5032D">
      <w:pPr>
        <w:spacing w:line="276" w:lineRule="auto"/>
        <w:jc w:val="both"/>
        <w:rPr>
          <w:rFonts w:ascii="Century Gothic" w:hAnsi="Century Gothic" w:cs="Lucida Sans Unicode"/>
          <w:szCs w:val="22"/>
          <w:lang w:val="en-US"/>
        </w:rPr>
      </w:pPr>
    </w:p>
    <w:p w14:paraId="25CBC59D" w14:textId="77777777" w:rsidR="00195083" w:rsidRPr="00255E75" w:rsidRDefault="00195083" w:rsidP="00A5032D">
      <w:pPr>
        <w:spacing w:line="276" w:lineRule="auto"/>
        <w:jc w:val="both"/>
        <w:rPr>
          <w:rFonts w:ascii="Century Gothic" w:hAnsi="Century Gothic" w:cs="Lucida Sans Unicode"/>
          <w:szCs w:val="22"/>
          <w:lang w:val="en-US"/>
        </w:rPr>
      </w:pPr>
    </w:p>
    <w:p w14:paraId="3D030B26" w14:textId="77777777" w:rsidR="00A5032D" w:rsidRPr="00082D6C" w:rsidRDefault="00A5032D" w:rsidP="00A5032D">
      <w:pPr>
        <w:spacing w:line="276" w:lineRule="auto"/>
        <w:jc w:val="both"/>
        <w:rPr>
          <w:rFonts w:ascii="Century Gothic" w:hAnsi="Century Gothic" w:cs="Lucida Sans Unicode"/>
          <w:b/>
          <w:bCs/>
          <w:color w:val="60AC90"/>
          <w:szCs w:val="22"/>
          <w:lang w:val="en-US"/>
        </w:rPr>
      </w:pPr>
      <w:r w:rsidRPr="00082D6C">
        <w:rPr>
          <w:rFonts w:ascii="Century Gothic" w:hAnsi="Century Gothic" w:cs="Lucida Sans Unicode"/>
          <w:b/>
          <w:bCs/>
          <w:color w:val="60AC90"/>
          <w:szCs w:val="22"/>
          <w:lang w:val="en-US"/>
        </w:rPr>
        <w:t>Key Guidelines:</w:t>
      </w:r>
    </w:p>
    <w:p w14:paraId="38CF7776" w14:textId="77777777" w:rsidR="00A5032D" w:rsidRPr="00255E75" w:rsidRDefault="00A5032D" w:rsidP="00A5032D">
      <w:pPr>
        <w:spacing w:line="276" w:lineRule="auto"/>
        <w:jc w:val="both"/>
        <w:rPr>
          <w:rFonts w:ascii="Century Gothic" w:hAnsi="Century Gothic" w:cs="Lucida Sans Unicode"/>
          <w:szCs w:val="22"/>
          <w:lang w:val="en-US"/>
        </w:rPr>
      </w:pPr>
    </w:p>
    <w:p w14:paraId="0A26CEB9" w14:textId="7C1E26BA" w:rsidR="00A5032D" w:rsidRPr="00255E75" w:rsidRDefault="00A5032D" w:rsidP="786CE804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  <w:r w:rsidRPr="786CE804">
        <w:rPr>
          <w:rFonts w:ascii="Century Gothic" w:hAnsi="Century Gothic" w:cs="Lucida Sans Unicode"/>
          <w:u w:val="single"/>
          <w:lang w:val="en-US"/>
        </w:rPr>
        <w:t>Eligibility and International Nature</w:t>
      </w:r>
      <w:r w:rsidRPr="786CE804">
        <w:rPr>
          <w:rFonts w:ascii="Century Gothic" w:hAnsi="Century Gothic" w:cs="Lucida Sans Unicode"/>
          <w:lang w:val="en-US"/>
        </w:rPr>
        <w:t xml:space="preserve">: </w:t>
      </w:r>
      <w:r w:rsidR="00BE475F">
        <w:rPr>
          <w:rFonts w:ascii="Century Gothic" w:hAnsi="Century Gothic" w:cs="Lucida Sans Unicode"/>
          <w:lang w:val="en-US"/>
        </w:rPr>
        <w:t>the</w:t>
      </w:r>
      <w:r w:rsidR="008D253A">
        <w:rPr>
          <w:rFonts w:ascii="Century Gothic" w:hAnsi="Century Gothic" w:cs="Lucida Sans Unicode"/>
          <w:lang w:val="en-US"/>
        </w:rPr>
        <w:t xml:space="preserve"> </w:t>
      </w:r>
      <w:r w:rsidRPr="786CE804">
        <w:rPr>
          <w:rFonts w:ascii="Century Gothic" w:hAnsi="Century Gothic" w:cs="Lucida Sans Unicode"/>
          <w:lang w:val="en-US"/>
        </w:rPr>
        <w:t xml:space="preserve">International conference must be organized in IUBS </w:t>
      </w:r>
      <w:hyperlink r:id="rId7">
        <w:r w:rsidRPr="786CE804">
          <w:rPr>
            <w:rStyle w:val="Lienhypertexte"/>
            <w:rFonts w:ascii="Century Gothic" w:hAnsi="Century Gothic" w:cs="Lucida Sans Unicode"/>
            <w:lang w:val="en-US"/>
          </w:rPr>
          <w:t>member countries</w:t>
        </w:r>
      </w:hyperlink>
      <w:r w:rsidRPr="786CE804">
        <w:rPr>
          <w:rFonts w:ascii="Century Gothic" w:hAnsi="Century Gothic" w:cs="Lucida Sans Unicode"/>
          <w:lang w:val="en-US"/>
        </w:rPr>
        <w:t xml:space="preserve"> and should emphasize an international scope</w:t>
      </w:r>
      <w:r w:rsidR="0046065F" w:rsidRPr="786CE804">
        <w:rPr>
          <w:rFonts w:ascii="Century Gothic" w:hAnsi="Century Gothic" w:cs="Lucida Sans Unicode"/>
          <w:lang w:val="en-US"/>
        </w:rPr>
        <w:t xml:space="preserve"> with international speakers and attendees</w:t>
      </w:r>
      <w:r w:rsidRPr="786CE804">
        <w:rPr>
          <w:rFonts w:ascii="Century Gothic" w:hAnsi="Century Gothic" w:cs="Lucida Sans Unicode"/>
          <w:lang w:val="en-US"/>
        </w:rPr>
        <w:t>.</w:t>
      </w:r>
    </w:p>
    <w:p w14:paraId="39576A1E" w14:textId="77777777" w:rsidR="008D253A" w:rsidRDefault="008D253A" w:rsidP="786CE804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</w:p>
    <w:p w14:paraId="0DD5556B" w14:textId="69D7736B" w:rsidR="00A5032D" w:rsidRDefault="008D253A" w:rsidP="786CE804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  <w:r w:rsidRPr="008D253A">
        <w:rPr>
          <w:rFonts w:ascii="Century Gothic" w:hAnsi="Century Gothic" w:cs="Lucida Sans Unicode"/>
          <w:u w:val="single"/>
          <w:lang w:val="en-US"/>
        </w:rPr>
        <w:t>Mandate Inclusion and Diversity</w:t>
      </w:r>
      <w:r>
        <w:rPr>
          <w:rFonts w:ascii="Century Gothic" w:hAnsi="Century Gothic" w:cs="Lucida Sans Unicode"/>
          <w:lang w:val="en-US"/>
        </w:rPr>
        <w:t xml:space="preserve">: </w:t>
      </w:r>
      <w:r w:rsidR="470EFC40" w:rsidRPr="786CE804">
        <w:rPr>
          <w:rFonts w:ascii="Century Gothic" w:hAnsi="Century Gothic" w:cs="Lucida Sans Unicode"/>
          <w:lang w:val="en-US"/>
        </w:rPr>
        <w:t xml:space="preserve">IUBS promotes a scientific community that is inclusive of women, Indigenous Peoples and others currently underrepresented in scientific discourse. International conferences that </w:t>
      </w:r>
      <w:r w:rsidR="11FCDC18" w:rsidRPr="786CE804">
        <w:rPr>
          <w:rFonts w:ascii="Century Gothic" w:hAnsi="Century Gothic" w:cs="Lucida Sans Unicode"/>
          <w:lang w:val="en-US"/>
        </w:rPr>
        <w:t>seek IUBS support should demonstrate principals of equity in their attendees, speakers and invited guests</w:t>
      </w:r>
      <w:r w:rsidR="00A5032D" w:rsidRPr="786CE804">
        <w:rPr>
          <w:rFonts w:ascii="Century Gothic" w:hAnsi="Century Gothic" w:cs="Lucida Sans Unicode"/>
          <w:lang w:val="en-US"/>
        </w:rPr>
        <w:t>.</w:t>
      </w:r>
      <w:r w:rsidR="14BA4213" w:rsidRPr="786CE804">
        <w:rPr>
          <w:rFonts w:ascii="Century Gothic" w:hAnsi="Century Gothic" w:cs="Lucida Sans Unicode"/>
          <w:lang w:val="en-US"/>
        </w:rPr>
        <w:t xml:space="preserve"> Prin</w:t>
      </w:r>
      <w:r w:rsidR="00F515EB">
        <w:rPr>
          <w:rFonts w:ascii="Century Gothic" w:hAnsi="Century Gothic" w:cs="Lucida Sans Unicode"/>
          <w:lang w:val="en-US"/>
        </w:rPr>
        <w:t>ci</w:t>
      </w:r>
      <w:r w:rsidR="14BA4213" w:rsidRPr="786CE804">
        <w:rPr>
          <w:rFonts w:ascii="Century Gothic" w:hAnsi="Century Gothic" w:cs="Lucida Sans Unicode"/>
          <w:lang w:val="en-US"/>
        </w:rPr>
        <w:t xml:space="preserve">pals of a scientific conference that is open and respectful to all attendees, free of harassment </w:t>
      </w:r>
      <w:r w:rsidR="67C3BA05" w:rsidRPr="786CE804">
        <w:rPr>
          <w:rFonts w:ascii="Century Gothic" w:hAnsi="Century Gothic" w:cs="Lucida Sans Unicode"/>
          <w:lang w:val="en-US"/>
        </w:rPr>
        <w:t>should be stated clearly in the application form.</w:t>
      </w:r>
    </w:p>
    <w:p w14:paraId="18950E1E" w14:textId="77777777" w:rsidR="00F515EB" w:rsidRDefault="00F515EB" w:rsidP="00F515EB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  <w:r w:rsidRPr="786CE804">
        <w:rPr>
          <w:rFonts w:ascii="Century Gothic" w:hAnsi="Century Gothic" w:cs="Lucida Sans Unicode"/>
          <w:u w:val="single"/>
          <w:lang w:val="en-US"/>
        </w:rPr>
        <w:t>IUBS Logo Usage</w:t>
      </w:r>
      <w:r w:rsidRPr="786CE804">
        <w:rPr>
          <w:rFonts w:ascii="Century Gothic" w:hAnsi="Century Gothic" w:cs="Lucida Sans Unicode"/>
          <w:lang w:val="en-US"/>
        </w:rPr>
        <w:t>: The use of the IUBS logo on all conference-related materials is mandatory for receiving IUBS support.</w:t>
      </w:r>
    </w:p>
    <w:p w14:paraId="31B219D0" w14:textId="77777777" w:rsidR="00F515EB" w:rsidRPr="00255E75" w:rsidRDefault="00F515EB" w:rsidP="786CE804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</w:p>
    <w:p w14:paraId="4DFABEA0" w14:textId="734820EF" w:rsidR="00F515EB" w:rsidRDefault="00A5032D" w:rsidP="786CE804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  <w:r w:rsidRPr="786CE804">
        <w:rPr>
          <w:rFonts w:ascii="Century Gothic" w:hAnsi="Century Gothic" w:cs="Lucida Sans Unicode"/>
          <w:u w:val="single"/>
          <w:lang w:val="en-US"/>
        </w:rPr>
        <w:t>Reporting</w:t>
      </w:r>
      <w:r w:rsidRPr="786CE804">
        <w:rPr>
          <w:rFonts w:ascii="Century Gothic" w:hAnsi="Century Gothic" w:cs="Lucida Sans Unicode"/>
          <w:lang w:val="en-US"/>
        </w:rPr>
        <w:t xml:space="preserve">: A </w:t>
      </w:r>
      <w:r w:rsidR="000A5445" w:rsidRPr="786CE804">
        <w:rPr>
          <w:rFonts w:ascii="Century Gothic" w:hAnsi="Century Gothic" w:cs="Lucida Sans Unicode"/>
          <w:lang w:val="en-US"/>
        </w:rPr>
        <w:t>conclusive</w:t>
      </w:r>
      <w:r w:rsidRPr="786CE804">
        <w:rPr>
          <w:rFonts w:ascii="Century Gothic" w:hAnsi="Century Gothic" w:cs="Lucida Sans Unicode"/>
          <w:lang w:val="en-US"/>
        </w:rPr>
        <w:t xml:space="preserve"> report summarizing expenditures of the grant must be submitted promptly after the conference</w:t>
      </w:r>
      <w:r w:rsidR="00F515EB">
        <w:rPr>
          <w:rFonts w:ascii="Century Gothic" w:hAnsi="Century Gothic" w:cs="Lucida Sans Unicode"/>
          <w:lang w:val="en-US"/>
        </w:rPr>
        <w:t xml:space="preserve">. A short report with photos of the conference </w:t>
      </w:r>
      <w:proofErr w:type="gramStart"/>
      <w:r w:rsidR="00F515EB">
        <w:rPr>
          <w:rFonts w:ascii="Century Gothic" w:hAnsi="Century Gothic" w:cs="Lucida Sans Unicode"/>
          <w:lang w:val="en-US"/>
        </w:rPr>
        <w:t>are</w:t>
      </w:r>
      <w:proofErr w:type="gramEnd"/>
      <w:r w:rsidR="00F515EB">
        <w:rPr>
          <w:rFonts w:ascii="Century Gothic" w:hAnsi="Century Gothic" w:cs="Lucida Sans Unicode"/>
          <w:lang w:val="en-US"/>
        </w:rPr>
        <w:t xml:space="preserve"> expected so it could be</w:t>
      </w:r>
      <w:r w:rsidR="073AEE9C" w:rsidRPr="786CE804">
        <w:rPr>
          <w:rFonts w:ascii="Century Gothic" w:hAnsi="Century Gothic" w:cs="Lucida Sans Unicode"/>
          <w:lang w:val="en-US"/>
        </w:rPr>
        <w:t xml:space="preserve"> published in our newsletter </w:t>
      </w:r>
      <w:r w:rsidR="00F515EB">
        <w:rPr>
          <w:rFonts w:ascii="Century Gothic" w:hAnsi="Century Gothic" w:cs="Lucida Sans Unicode"/>
          <w:lang w:val="en-US"/>
        </w:rPr>
        <w:t xml:space="preserve">and website </w:t>
      </w:r>
      <w:r w:rsidR="073AEE9C" w:rsidRPr="786CE804">
        <w:rPr>
          <w:rFonts w:ascii="Century Gothic" w:hAnsi="Century Gothic" w:cs="Lucida Sans Unicode"/>
          <w:lang w:val="en-US"/>
        </w:rPr>
        <w:t>with information that demonstrate how IUBS supported the conference and meet the overall missions of gender and representation in the</w:t>
      </w:r>
      <w:r w:rsidR="415802A3" w:rsidRPr="786CE804">
        <w:rPr>
          <w:rFonts w:ascii="Century Gothic" w:hAnsi="Century Gothic" w:cs="Lucida Sans Unicode"/>
          <w:lang w:val="en-US"/>
        </w:rPr>
        <w:t xml:space="preserve"> sciences</w:t>
      </w:r>
      <w:r w:rsidRPr="786CE804">
        <w:rPr>
          <w:rFonts w:ascii="Century Gothic" w:hAnsi="Century Gothic" w:cs="Lucida Sans Unicode"/>
          <w:lang w:val="en-US"/>
        </w:rPr>
        <w:t xml:space="preserve">. </w:t>
      </w:r>
      <w:r w:rsidR="00F515EB" w:rsidRPr="00BA39A3">
        <w:rPr>
          <w:rFonts w:ascii="Century Gothic" w:hAnsi="Century Gothic" w:cs="Lucida Sans Unicode"/>
          <w:szCs w:val="22"/>
          <w:lang w:val="en-US"/>
        </w:rPr>
        <w:t>Additionally, we will ask you to provide relevant statistical data.</w:t>
      </w:r>
    </w:p>
    <w:p w14:paraId="08EFCB92" w14:textId="77777777" w:rsidR="00F515EB" w:rsidRDefault="00F515EB" w:rsidP="786CE804">
      <w:pPr>
        <w:spacing w:after="120" w:line="276" w:lineRule="auto"/>
        <w:jc w:val="both"/>
        <w:rPr>
          <w:rFonts w:ascii="Century Gothic" w:hAnsi="Century Gothic" w:cs="Lucida Sans Unicode"/>
          <w:lang w:val="en-US"/>
        </w:rPr>
      </w:pPr>
    </w:p>
    <w:p w14:paraId="1A8B17B8" w14:textId="77777777" w:rsidR="00F515EB" w:rsidRPr="00255E75" w:rsidRDefault="00F515EB" w:rsidP="00F515EB">
      <w:pPr>
        <w:spacing w:after="120" w:line="276" w:lineRule="auto"/>
        <w:jc w:val="both"/>
        <w:rPr>
          <w:rFonts w:ascii="Century Gothic" w:hAnsi="Century Gothic" w:cs="Lucida Sans Unicode"/>
          <w:szCs w:val="22"/>
          <w:lang w:val="en-US"/>
        </w:rPr>
      </w:pPr>
      <w:r w:rsidRPr="00255E75">
        <w:rPr>
          <w:rFonts w:ascii="Century Gothic" w:hAnsi="Century Gothic" w:cs="Lucida Sans Unicode"/>
          <w:szCs w:val="22"/>
          <w:u w:val="single"/>
          <w:lang w:val="en-US"/>
        </w:rPr>
        <w:t>Seed Funding Reminder</w:t>
      </w:r>
      <w:r w:rsidRPr="00255E75">
        <w:rPr>
          <w:rFonts w:ascii="Century Gothic" w:hAnsi="Century Gothic" w:cs="Lucida Sans Unicode"/>
          <w:szCs w:val="22"/>
          <w:lang w:val="en-US"/>
        </w:rPr>
        <w:t>: Applicants should be aware that IUBS can provide only modest funding.</w:t>
      </w:r>
    </w:p>
    <w:p w14:paraId="528A7B37" w14:textId="6D0A87B1" w:rsidR="0046065F" w:rsidRDefault="0046065F" w:rsidP="786CE804">
      <w:pPr>
        <w:spacing w:line="276" w:lineRule="auto"/>
        <w:jc w:val="both"/>
        <w:rPr>
          <w:rFonts w:ascii="Century Gothic" w:hAnsi="Century Gothic" w:cs="Lucida Sans Unicode"/>
          <w:lang w:val="en-US"/>
        </w:rPr>
      </w:pPr>
    </w:p>
    <w:p w14:paraId="47B67AD2" w14:textId="39C322B8" w:rsidR="00A5032D" w:rsidRDefault="00A5032D" w:rsidP="786CE804">
      <w:pPr>
        <w:spacing w:line="276" w:lineRule="auto"/>
        <w:jc w:val="both"/>
        <w:rPr>
          <w:rFonts w:ascii="Century Gothic" w:hAnsi="Century Gothic" w:cs="Lucida Sans Unicode"/>
          <w:b/>
          <w:bCs/>
          <w:lang w:val="en-US"/>
        </w:rPr>
      </w:pPr>
      <w:r w:rsidRPr="00082D6C">
        <w:rPr>
          <w:rFonts w:ascii="Century Gothic" w:hAnsi="Century Gothic" w:cs="Lucida Sans Unicode"/>
          <w:b/>
          <w:bCs/>
          <w:color w:val="60AC90"/>
          <w:lang w:val="en-US"/>
        </w:rPr>
        <w:lastRenderedPageBreak/>
        <w:t>Application Timeline:</w:t>
      </w:r>
      <w:r w:rsidR="791BC1B7" w:rsidRPr="00082D6C">
        <w:rPr>
          <w:rFonts w:ascii="Century Gothic" w:hAnsi="Century Gothic" w:cs="Lucida Sans Unicode"/>
          <w:b/>
          <w:bCs/>
          <w:color w:val="60AC90"/>
          <w:lang w:val="en-US"/>
        </w:rPr>
        <w:t xml:space="preserve"> </w:t>
      </w:r>
    </w:p>
    <w:p w14:paraId="7551E72F" w14:textId="77777777" w:rsidR="00255E75" w:rsidRPr="00255E75" w:rsidRDefault="00255E75" w:rsidP="00A5032D">
      <w:pPr>
        <w:spacing w:line="276" w:lineRule="auto"/>
        <w:jc w:val="both"/>
        <w:rPr>
          <w:rFonts w:ascii="Century Gothic" w:hAnsi="Century Gothic" w:cs="Lucida Sans Unicode"/>
          <w:b/>
          <w:bCs/>
          <w:szCs w:val="22"/>
          <w:lang w:val="en-US"/>
        </w:rPr>
      </w:pPr>
    </w:p>
    <w:p w14:paraId="3E929721" w14:textId="1519C3DC" w:rsidR="00A5032D" w:rsidRPr="00255E75" w:rsidRDefault="00A5032D" w:rsidP="00255E75">
      <w:pPr>
        <w:spacing w:after="120" w:line="276" w:lineRule="auto"/>
        <w:jc w:val="both"/>
        <w:rPr>
          <w:rFonts w:ascii="Century Gothic" w:hAnsi="Century Gothic" w:cs="Lucida Sans Unicode"/>
          <w:szCs w:val="22"/>
          <w:lang w:val="en-US"/>
        </w:rPr>
      </w:pPr>
      <w:r w:rsidRPr="00255E75">
        <w:rPr>
          <w:rFonts w:ascii="Century Gothic" w:hAnsi="Century Gothic" w:cs="Lucida Sans Unicode"/>
          <w:szCs w:val="22"/>
          <w:lang w:val="en-US"/>
        </w:rPr>
        <w:t xml:space="preserve">Applications should be submitted between </w:t>
      </w:r>
      <w:r w:rsidR="00F515EB" w:rsidRPr="00255E75">
        <w:rPr>
          <w:rFonts w:ascii="Century Gothic" w:hAnsi="Century Gothic" w:cs="Lucida Sans Unicode"/>
          <w:szCs w:val="22"/>
          <w:lang w:val="en-US"/>
        </w:rPr>
        <w:t xml:space="preserve">4 months </w:t>
      </w:r>
      <w:r w:rsidR="00F515EB">
        <w:rPr>
          <w:rFonts w:ascii="Century Gothic" w:hAnsi="Century Gothic" w:cs="Lucida Sans Unicode"/>
          <w:szCs w:val="22"/>
          <w:lang w:val="en-US"/>
        </w:rPr>
        <w:t>to</w:t>
      </w:r>
      <w:r w:rsidR="00F515EB" w:rsidRPr="00255E75">
        <w:rPr>
          <w:rFonts w:ascii="Century Gothic" w:hAnsi="Century Gothic" w:cs="Lucida Sans Unicode"/>
          <w:szCs w:val="22"/>
          <w:lang w:val="en-US"/>
        </w:rPr>
        <w:t xml:space="preserve"> 1 year </w:t>
      </w:r>
      <w:r w:rsidRPr="00255E75">
        <w:rPr>
          <w:rFonts w:ascii="Century Gothic" w:hAnsi="Century Gothic" w:cs="Lucida Sans Unicode"/>
          <w:szCs w:val="22"/>
          <w:lang w:val="en-US"/>
        </w:rPr>
        <w:t>before the scheduled date of the conference.</w:t>
      </w:r>
    </w:p>
    <w:p w14:paraId="43B8481D" w14:textId="77777777" w:rsidR="00255E75" w:rsidRPr="00255E75" w:rsidRDefault="00255E75" w:rsidP="00A5032D">
      <w:pPr>
        <w:spacing w:line="276" w:lineRule="auto"/>
        <w:ind w:firstLine="170"/>
        <w:jc w:val="both"/>
        <w:rPr>
          <w:rFonts w:ascii="Century Gothic" w:hAnsi="Century Gothic" w:cs="Times New Roman"/>
          <w:bCs/>
          <w:szCs w:val="22"/>
          <w:lang w:val="en-GB" w:eastAsia="ja-JP"/>
        </w:rPr>
      </w:pPr>
    </w:p>
    <w:p w14:paraId="3970E46C" w14:textId="77777777" w:rsidR="0046065F" w:rsidRPr="00082D6C" w:rsidRDefault="0046065F" w:rsidP="000F3ABA">
      <w:pPr>
        <w:jc w:val="both"/>
        <w:rPr>
          <w:rFonts w:ascii="Century Gothic" w:hAnsi="Century Gothic" w:cs="Times New Roman"/>
          <w:b/>
          <w:color w:val="60AC90"/>
          <w:szCs w:val="22"/>
          <w:lang w:val="en-GB" w:eastAsia="ja-JP"/>
        </w:rPr>
      </w:pPr>
      <w:r w:rsidRPr="00082D6C">
        <w:rPr>
          <w:rFonts w:ascii="Century Gothic" w:hAnsi="Century Gothic" w:cs="Times New Roman"/>
          <w:b/>
          <w:color w:val="60AC90"/>
          <w:szCs w:val="22"/>
          <w:lang w:val="en-GB" w:eastAsia="ja-JP"/>
        </w:rPr>
        <w:t>Review Process:</w:t>
      </w:r>
    </w:p>
    <w:p w14:paraId="55BBB77E" w14:textId="77777777" w:rsidR="00255E75" w:rsidRPr="00255E75" w:rsidRDefault="00255E75" w:rsidP="000F3ABA">
      <w:pPr>
        <w:jc w:val="both"/>
        <w:rPr>
          <w:rFonts w:ascii="Century Gothic" w:hAnsi="Century Gothic" w:cs="Times New Roman"/>
          <w:b/>
          <w:szCs w:val="22"/>
          <w:lang w:val="en-GB" w:eastAsia="ja-JP"/>
        </w:rPr>
      </w:pPr>
    </w:p>
    <w:p w14:paraId="3AF7C459" w14:textId="77777777" w:rsidR="0046065F" w:rsidRPr="00255E75" w:rsidRDefault="0046065F" w:rsidP="00255E75">
      <w:pPr>
        <w:spacing w:after="120"/>
        <w:jc w:val="both"/>
        <w:rPr>
          <w:rFonts w:ascii="Century Gothic" w:hAnsi="Century Gothic" w:cs="Times New Roman"/>
          <w:bCs/>
          <w:szCs w:val="22"/>
          <w:lang w:val="en-GB" w:eastAsia="ja-JP"/>
        </w:rPr>
      </w:pPr>
      <w:r w:rsidRPr="00255E75">
        <w:rPr>
          <w:rFonts w:ascii="Century Gothic" w:hAnsi="Century Gothic" w:cs="Times New Roman"/>
          <w:bCs/>
          <w:szCs w:val="22"/>
          <w:lang w:val="en-GB" w:eastAsia="ja-JP"/>
        </w:rPr>
        <w:t>Applications will be reviewed by the IUBS Executive Committee every trimester.</w:t>
      </w:r>
    </w:p>
    <w:p w14:paraId="27C93C01" w14:textId="4EF1CFCE" w:rsidR="0046065F" w:rsidRPr="00255E75" w:rsidRDefault="0046065F" w:rsidP="00255E75">
      <w:pPr>
        <w:spacing w:after="120"/>
        <w:jc w:val="both"/>
        <w:rPr>
          <w:rFonts w:ascii="Century Gothic" w:hAnsi="Century Gothic" w:cs="Times New Roman"/>
          <w:bCs/>
          <w:szCs w:val="22"/>
          <w:lang w:val="en-GB" w:eastAsia="ja-JP"/>
        </w:rPr>
      </w:pPr>
      <w:r w:rsidRPr="00255E75">
        <w:rPr>
          <w:rFonts w:ascii="Century Gothic" w:hAnsi="Century Gothic" w:cs="Times New Roman"/>
          <w:bCs/>
          <w:szCs w:val="22"/>
          <w:lang w:val="en-GB" w:eastAsia="ja-JP"/>
        </w:rPr>
        <w:t>After the application deadline, the review process by the IUBS Executive Committee is anticipated to take between 4 to 6 weeks. Applicants will be notified of the results within this timeframe.</w:t>
      </w:r>
    </w:p>
    <w:p w14:paraId="7F111DBA" w14:textId="77777777" w:rsidR="00082D6C" w:rsidRDefault="00082D6C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1155A3F1" w14:textId="77777777" w:rsidR="00082D6C" w:rsidRDefault="00082D6C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1B361A5C" w14:textId="77777777" w:rsidR="009820A8" w:rsidRDefault="009820A8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2F2711E9" w14:textId="77777777" w:rsidR="00082D6C" w:rsidRDefault="00082D6C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1F800B93" w14:textId="77777777" w:rsidR="00082D6C" w:rsidRDefault="00082D6C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4C1B32F0" w14:textId="598BD825" w:rsidR="00F73D9D" w:rsidRPr="00082D6C" w:rsidRDefault="00A942DF" w:rsidP="00F73D9D">
      <w:pPr>
        <w:ind w:firstLine="170"/>
        <w:jc w:val="center"/>
        <w:rPr>
          <w:rFonts w:ascii="Century Gothic" w:hAnsi="Century Gothic"/>
          <w:b/>
          <w:caps/>
          <w:sz w:val="28"/>
          <w:szCs w:val="28"/>
          <w:lang w:val="en-US"/>
        </w:rPr>
      </w:pPr>
      <w:r>
        <w:rPr>
          <w:rFonts w:ascii="Century Gothic" w:hAnsi="Century Gothic"/>
          <w:b/>
          <w:caps/>
          <w:color w:val="1F497D" w:themeColor="text2"/>
          <w:sz w:val="28"/>
          <w:szCs w:val="28"/>
          <w:lang w:val="en-US"/>
        </w:rPr>
        <w:t xml:space="preserve">CONFERENCE </w:t>
      </w:r>
      <w:r w:rsidR="00F73D9D" w:rsidRPr="00082D6C">
        <w:rPr>
          <w:rFonts w:ascii="Century Gothic" w:hAnsi="Century Gothic"/>
          <w:b/>
          <w:caps/>
          <w:color w:val="1F497D" w:themeColor="text2"/>
          <w:sz w:val="28"/>
          <w:szCs w:val="28"/>
          <w:lang w:val="en-US"/>
        </w:rPr>
        <w:t>Application form</w:t>
      </w:r>
    </w:p>
    <w:p w14:paraId="4A7E05BE" w14:textId="77777777" w:rsidR="00F73D9D" w:rsidRDefault="00F73D9D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7CF8756B" w14:textId="77777777" w:rsidR="009820A8" w:rsidRPr="00255E75" w:rsidRDefault="009820A8" w:rsidP="00F73D9D">
      <w:pPr>
        <w:ind w:firstLine="170"/>
        <w:jc w:val="center"/>
        <w:rPr>
          <w:rFonts w:ascii="Century Gothic" w:hAnsi="Century Gothic"/>
          <w:b/>
          <w:caps/>
          <w:szCs w:val="22"/>
          <w:lang w:val="en-US"/>
        </w:rPr>
      </w:pPr>
    </w:p>
    <w:p w14:paraId="12E45A41" w14:textId="77777777" w:rsidR="006040FD" w:rsidRDefault="006040FD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u w:val="single"/>
          <w:lang w:val="en-US"/>
        </w:rPr>
      </w:pPr>
    </w:p>
    <w:p w14:paraId="59F90CAC" w14:textId="1699AE38" w:rsidR="006040FD" w:rsidRPr="006040FD" w:rsidRDefault="006040FD" w:rsidP="008C332C">
      <w:pPr>
        <w:spacing w:line="360" w:lineRule="auto"/>
        <w:ind w:firstLine="170"/>
        <w:jc w:val="both"/>
        <w:rPr>
          <w:rFonts w:ascii="Century Gothic" w:hAnsi="Century Gothic"/>
          <w:b/>
          <w:bCs/>
          <w:color w:val="60AC90"/>
          <w:szCs w:val="22"/>
          <w:lang w:val="en-US"/>
        </w:rPr>
      </w:pPr>
      <w:r>
        <w:rPr>
          <w:rFonts w:ascii="Century Gothic" w:hAnsi="Century Gothic"/>
          <w:b/>
          <w:bCs/>
          <w:color w:val="60AC90"/>
          <w:szCs w:val="22"/>
          <w:lang w:val="en-US"/>
        </w:rPr>
        <w:t>A</w:t>
      </w:r>
      <w:r w:rsidRPr="006040FD">
        <w:rPr>
          <w:rFonts w:ascii="Century Gothic" w:hAnsi="Century Gothic"/>
          <w:b/>
          <w:bCs/>
          <w:color w:val="60AC90"/>
          <w:szCs w:val="22"/>
          <w:lang w:val="en-US"/>
        </w:rPr>
        <w:t>. Applicant Information</w:t>
      </w:r>
    </w:p>
    <w:p w14:paraId="5FAF1AB8" w14:textId="5D672B68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Name of the applicant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0"/>
    </w:p>
    <w:p w14:paraId="5BA0F6BC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Affiliation of the applicant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1"/>
    </w:p>
    <w:p w14:paraId="492667BB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Email of the applicant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2"/>
    </w:p>
    <w:p w14:paraId="61665E2D" w14:textId="77777777" w:rsidR="008C332C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</w:p>
    <w:p w14:paraId="1D6FD426" w14:textId="68C3B8DB" w:rsidR="006040FD" w:rsidRPr="006040FD" w:rsidRDefault="006040FD" w:rsidP="008C332C">
      <w:pPr>
        <w:spacing w:line="360" w:lineRule="auto"/>
        <w:ind w:firstLine="170"/>
        <w:jc w:val="both"/>
        <w:rPr>
          <w:rFonts w:ascii="Century Gothic" w:hAnsi="Century Gothic"/>
          <w:b/>
          <w:bCs/>
          <w:color w:val="60AC90"/>
          <w:szCs w:val="22"/>
          <w:lang w:val="en-US"/>
        </w:rPr>
      </w:pPr>
      <w:r w:rsidRPr="006040FD">
        <w:rPr>
          <w:rFonts w:ascii="Century Gothic" w:hAnsi="Century Gothic"/>
          <w:b/>
          <w:bCs/>
          <w:color w:val="60AC90"/>
          <w:szCs w:val="22"/>
          <w:lang w:val="en-US"/>
        </w:rPr>
        <w:t>B. Conference Identification</w:t>
      </w:r>
    </w:p>
    <w:p w14:paraId="2F37DE1C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Title of conference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3"/>
    </w:p>
    <w:p w14:paraId="0D509205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Date(s) of conference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4"/>
    </w:p>
    <w:p w14:paraId="66FE85FB" w14:textId="22997FDC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 xml:space="preserve">Country and city where the conference </w:t>
      </w:r>
      <w:r w:rsidR="006040FD">
        <w:rPr>
          <w:rFonts w:ascii="Century Gothic" w:hAnsi="Century Gothic"/>
          <w:szCs w:val="22"/>
          <w:u w:val="single"/>
          <w:lang w:val="en-US"/>
        </w:rPr>
        <w:t>will be held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5"/>
    </w:p>
    <w:p w14:paraId="40EC63EC" w14:textId="0932638B" w:rsidR="00602E16" w:rsidRDefault="006040FD" w:rsidP="3AE5F38A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color w:val="000000" w:themeColor="text1"/>
          <w:u w:val="single"/>
        </w:rPr>
        <w:t>C</w:t>
      </w:r>
      <w:r w:rsidR="00602E16" w:rsidRPr="00F515EB">
        <w:rPr>
          <w:rFonts w:ascii="Century Gothic" w:hAnsi="Century Gothic"/>
          <w:color w:val="000000" w:themeColor="text1"/>
          <w:u w:val="single"/>
        </w:rPr>
        <w:t>onference</w:t>
      </w:r>
      <w:proofErr w:type="spellEnd"/>
      <w:r w:rsidR="00602E16" w:rsidRPr="00F515EB">
        <w:rPr>
          <w:rFonts w:ascii="Century Gothic" w:hAnsi="Century Gothic"/>
          <w:color w:val="000000" w:themeColor="text1"/>
          <w:u w:val="single"/>
        </w:rPr>
        <w:t xml:space="preserve"> </w:t>
      </w:r>
      <w:r>
        <w:rPr>
          <w:rFonts w:ascii="Century Gothic" w:hAnsi="Century Gothic"/>
          <w:color w:val="000000" w:themeColor="text1"/>
          <w:u w:val="single"/>
        </w:rPr>
        <w:t xml:space="preserve">format </w:t>
      </w:r>
      <w:r w:rsidR="00F515EB" w:rsidRPr="00756A2D">
        <w:rPr>
          <w:rFonts w:ascii="Century Gothic" w:hAnsi="Century Gothic"/>
          <w:color w:val="000000" w:themeColor="text1"/>
          <w:szCs w:val="22"/>
          <w:u w:val="single"/>
          <w:lang w:val="en-US"/>
        </w:rPr>
        <w:t>(</w:t>
      </w:r>
      <w:r w:rsidR="00F515EB" w:rsidRPr="001421AC">
        <w:rPr>
          <w:rFonts w:ascii="Century Gothic" w:hAnsi="Century Gothic"/>
          <w:i/>
          <w:iCs/>
          <w:color w:val="000000" w:themeColor="text1"/>
          <w:szCs w:val="22"/>
          <w:u w:val="single"/>
          <w:lang w:val="en-US"/>
        </w:rPr>
        <w:t>in presence, online, hybrid</w:t>
      </w:r>
      <w:proofErr w:type="gramStart"/>
      <w:r w:rsidR="00F515EB" w:rsidRPr="00756A2D">
        <w:rPr>
          <w:rFonts w:ascii="Century Gothic" w:hAnsi="Century Gothic"/>
          <w:color w:val="000000" w:themeColor="text1"/>
          <w:szCs w:val="22"/>
          <w:u w:val="single"/>
          <w:lang w:val="en-US"/>
        </w:rPr>
        <w:t>)</w:t>
      </w:r>
      <w:r w:rsidR="00602E16" w:rsidRPr="001421AC">
        <w:rPr>
          <w:rFonts w:ascii="Century Gothic" w:hAnsi="Century Gothic"/>
          <w:color w:val="000000" w:themeColor="text1"/>
        </w:rPr>
        <w:t>:</w:t>
      </w:r>
      <w:proofErr w:type="gramEnd"/>
      <w:r w:rsidR="00602E16" w:rsidRPr="00F515EB">
        <w:rPr>
          <w:rFonts w:ascii="Century Gothic" w:hAnsi="Century Gothic"/>
          <w:color w:val="000000" w:themeColor="text1"/>
        </w:rPr>
        <w:t xml:space="preserve"> </w:t>
      </w:r>
      <w:r w:rsidR="00602E16" w:rsidRPr="786CE804">
        <w:rPr>
          <w:rFonts w:ascii="Century Gothic" w:hAnsi="Century Gothic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02E16" w:rsidRPr="786CE804">
        <w:rPr>
          <w:rFonts w:ascii="Century Gothic" w:hAnsi="Century Gothic"/>
          <w:lang w:val="en-US"/>
        </w:rPr>
        <w:instrText xml:space="preserve"> FORMTEXT </w:instrText>
      </w:r>
      <w:r w:rsidR="00602E16" w:rsidRPr="786CE804">
        <w:rPr>
          <w:rFonts w:ascii="Century Gothic" w:hAnsi="Century Gothic"/>
          <w:lang w:val="en-US"/>
        </w:rPr>
      </w:r>
      <w:r w:rsidR="00602E16" w:rsidRPr="786CE804">
        <w:rPr>
          <w:rFonts w:ascii="Century Gothic" w:hAnsi="Century Gothic"/>
          <w:lang w:val="en-US"/>
        </w:rPr>
        <w:fldChar w:fldCharType="separate"/>
      </w:r>
      <w:r w:rsidR="00602E16" w:rsidRPr="3AE5F38A">
        <w:rPr>
          <w:rFonts w:ascii="Century Gothic" w:hAnsi="Century Gothic"/>
          <w:noProof/>
        </w:rPr>
        <w:t> </w:t>
      </w:r>
      <w:r w:rsidR="00602E16" w:rsidRPr="3AE5F38A">
        <w:rPr>
          <w:rFonts w:ascii="Century Gothic" w:hAnsi="Century Gothic"/>
          <w:noProof/>
        </w:rPr>
        <w:t> </w:t>
      </w:r>
      <w:r w:rsidR="00602E16" w:rsidRPr="3AE5F38A">
        <w:rPr>
          <w:rFonts w:ascii="Century Gothic" w:hAnsi="Century Gothic"/>
          <w:noProof/>
        </w:rPr>
        <w:t> </w:t>
      </w:r>
      <w:r w:rsidR="00602E16" w:rsidRPr="3AE5F38A">
        <w:rPr>
          <w:rFonts w:ascii="Century Gothic" w:hAnsi="Century Gothic"/>
          <w:noProof/>
        </w:rPr>
        <w:t> </w:t>
      </w:r>
      <w:r w:rsidR="00602E16" w:rsidRPr="3AE5F38A">
        <w:rPr>
          <w:rFonts w:ascii="Century Gothic" w:hAnsi="Century Gothic"/>
          <w:noProof/>
        </w:rPr>
        <w:t> </w:t>
      </w:r>
      <w:r w:rsidR="00602E16" w:rsidRPr="786CE804">
        <w:rPr>
          <w:rFonts w:ascii="Century Gothic" w:hAnsi="Century Gothic"/>
          <w:lang w:val="en-US"/>
        </w:rPr>
        <w:fldChar w:fldCharType="end"/>
      </w:r>
    </w:p>
    <w:p w14:paraId="1D0D7033" w14:textId="495978BA" w:rsidR="006040FD" w:rsidRPr="00255E75" w:rsidRDefault="006040FD" w:rsidP="006040FD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Occurrence of the conference</w:t>
      </w:r>
      <w:r>
        <w:rPr>
          <w:rFonts w:ascii="Century Gothic" w:hAnsi="Century Gothic"/>
          <w:szCs w:val="22"/>
          <w:u w:val="single"/>
          <w:lang w:val="en-US"/>
        </w:rPr>
        <w:t xml:space="preserve"> (</w:t>
      </w:r>
      <w:r w:rsidRPr="001421AC">
        <w:rPr>
          <w:rFonts w:ascii="Century Gothic" w:hAnsi="Century Gothic"/>
          <w:i/>
          <w:iCs/>
          <w:szCs w:val="22"/>
          <w:u w:val="single"/>
          <w:lang w:val="en-US"/>
        </w:rPr>
        <w:t xml:space="preserve">annual, biennial, one-time </w:t>
      </w:r>
      <w:proofErr w:type="gramStart"/>
      <w:r w:rsidRPr="001421AC">
        <w:rPr>
          <w:rFonts w:ascii="Century Gothic" w:hAnsi="Century Gothic"/>
          <w:i/>
          <w:iCs/>
          <w:szCs w:val="22"/>
          <w:u w:val="single"/>
          <w:lang w:val="en-US"/>
        </w:rPr>
        <w:t>event</w:t>
      </w:r>
      <w:r w:rsidR="001421AC" w:rsidRPr="001421AC">
        <w:rPr>
          <w:rFonts w:ascii="Century Gothic" w:hAnsi="Century Gothic"/>
          <w:i/>
          <w:iCs/>
          <w:szCs w:val="22"/>
          <w:u w:val="single"/>
          <w:lang w:val="en-US"/>
        </w:rPr>
        <w:t>,…</w:t>
      </w:r>
      <w:proofErr w:type="gramEnd"/>
      <w:r>
        <w:rPr>
          <w:rFonts w:ascii="Century Gothic" w:hAnsi="Century Gothic"/>
          <w:szCs w:val="22"/>
          <w:u w:val="single"/>
          <w:lang w:val="en-US"/>
        </w:rPr>
        <w:t>)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" w:name="Texte11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6"/>
    </w:p>
    <w:p w14:paraId="21B566B3" w14:textId="544DE2DA" w:rsidR="006040FD" w:rsidRPr="00756A2D" w:rsidRDefault="006040FD" w:rsidP="006040FD">
      <w:pPr>
        <w:spacing w:line="360" w:lineRule="auto"/>
        <w:ind w:firstLine="170"/>
        <w:jc w:val="both"/>
        <w:rPr>
          <w:rFonts w:ascii="Century Gothic" w:hAnsi="Century Gothic"/>
          <w:color w:val="000000" w:themeColor="text1"/>
          <w:szCs w:val="22"/>
          <w:u w:val="single"/>
          <w:lang w:val="en-US"/>
        </w:rPr>
      </w:pPr>
      <w:r w:rsidRPr="00756A2D">
        <w:rPr>
          <w:rFonts w:ascii="Century Gothic" w:hAnsi="Century Gothic"/>
          <w:color w:val="000000" w:themeColor="text1"/>
          <w:szCs w:val="22"/>
          <w:u w:val="single"/>
          <w:lang w:val="en-US"/>
        </w:rPr>
        <w:t>Previous support by IUBS:</w:t>
      </w:r>
      <w:r>
        <w:rPr>
          <w:rFonts w:ascii="Century Gothic" w:hAnsi="Century Gothic"/>
          <w:color w:val="000000" w:themeColor="text1"/>
          <w:szCs w:val="22"/>
          <w:u w:val="single"/>
          <w:lang w:val="en-US"/>
        </w:rPr>
        <w:t xml:space="preserve"> </w:t>
      </w:r>
      <w:r w:rsidRPr="001421AC">
        <w:rPr>
          <w:rFonts w:ascii="Century Gothic" w:hAnsi="Century Gothic"/>
          <w:color w:val="000000" w:themeColor="text1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7" w:name="Texte21"/>
      <w:r w:rsidRPr="001421AC">
        <w:rPr>
          <w:rFonts w:ascii="Century Gothic" w:hAnsi="Century Gothic"/>
          <w:color w:val="000000" w:themeColor="text1"/>
          <w:szCs w:val="22"/>
          <w:lang w:val="en-US"/>
        </w:rPr>
        <w:instrText xml:space="preserve"> FORMTEXT </w:instrText>
      </w:r>
      <w:r w:rsidRPr="001421AC">
        <w:rPr>
          <w:rFonts w:ascii="Century Gothic" w:hAnsi="Century Gothic"/>
          <w:color w:val="000000" w:themeColor="text1"/>
          <w:szCs w:val="22"/>
          <w:lang w:val="en-US"/>
        </w:rPr>
      </w:r>
      <w:r w:rsidRPr="001421AC">
        <w:rPr>
          <w:rFonts w:ascii="Century Gothic" w:hAnsi="Century Gothic"/>
          <w:color w:val="000000" w:themeColor="text1"/>
          <w:szCs w:val="22"/>
          <w:lang w:val="en-US"/>
        </w:rPr>
        <w:fldChar w:fldCharType="separate"/>
      </w:r>
      <w:r w:rsidRPr="001421AC">
        <w:rPr>
          <w:rFonts w:ascii="Century Gothic" w:hAnsi="Century Gothic"/>
          <w:noProof/>
          <w:color w:val="000000" w:themeColor="text1"/>
          <w:szCs w:val="22"/>
          <w:lang w:val="en-US"/>
        </w:rPr>
        <w:t> </w:t>
      </w:r>
      <w:r w:rsidRPr="001421AC">
        <w:rPr>
          <w:rFonts w:ascii="Century Gothic" w:hAnsi="Century Gothic"/>
          <w:noProof/>
          <w:color w:val="000000" w:themeColor="text1"/>
          <w:szCs w:val="22"/>
          <w:lang w:val="en-US"/>
        </w:rPr>
        <w:t> </w:t>
      </w:r>
      <w:r w:rsidRPr="001421AC">
        <w:rPr>
          <w:rFonts w:ascii="Century Gothic" w:hAnsi="Century Gothic"/>
          <w:noProof/>
          <w:color w:val="000000" w:themeColor="text1"/>
          <w:szCs w:val="22"/>
          <w:lang w:val="en-US"/>
        </w:rPr>
        <w:t> </w:t>
      </w:r>
      <w:r w:rsidRPr="001421AC">
        <w:rPr>
          <w:rFonts w:ascii="Century Gothic" w:hAnsi="Century Gothic"/>
          <w:noProof/>
          <w:color w:val="000000" w:themeColor="text1"/>
          <w:szCs w:val="22"/>
          <w:lang w:val="en-US"/>
        </w:rPr>
        <w:t> </w:t>
      </w:r>
      <w:r w:rsidRPr="001421AC">
        <w:rPr>
          <w:rFonts w:ascii="Century Gothic" w:hAnsi="Century Gothic"/>
          <w:noProof/>
          <w:color w:val="000000" w:themeColor="text1"/>
          <w:szCs w:val="22"/>
          <w:lang w:val="en-US"/>
        </w:rPr>
        <w:t> </w:t>
      </w:r>
      <w:r w:rsidRPr="001421AC">
        <w:rPr>
          <w:rFonts w:ascii="Century Gothic" w:hAnsi="Century Gothic"/>
          <w:color w:val="000000" w:themeColor="text1"/>
          <w:szCs w:val="22"/>
          <w:lang w:val="en-US"/>
        </w:rPr>
        <w:fldChar w:fldCharType="end"/>
      </w:r>
      <w:bookmarkEnd w:id="7"/>
    </w:p>
    <w:p w14:paraId="48952731" w14:textId="77777777" w:rsidR="006040FD" w:rsidRDefault="006040FD" w:rsidP="3AE5F38A">
      <w:pPr>
        <w:spacing w:line="360" w:lineRule="auto"/>
        <w:ind w:firstLine="170"/>
        <w:jc w:val="both"/>
        <w:rPr>
          <w:rFonts w:ascii="Century Gothic" w:hAnsi="Century Gothic"/>
        </w:rPr>
      </w:pPr>
    </w:p>
    <w:p w14:paraId="0EF0A46E" w14:textId="7C7B3122" w:rsidR="006040FD" w:rsidRPr="006040FD" w:rsidRDefault="006040FD" w:rsidP="3AE5F38A">
      <w:pPr>
        <w:spacing w:line="360" w:lineRule="auto"/>
        <w:ind w:firstLine="170"/>
        <w:jc w:val="both"/>
        <w:rPr>
          <w:rFonts w:ascii="Century Gothic" w:hAnsi="Century Gothic"/>
          <w:b/>
          <w:bCs/>
          <w:color w:val="60AC90"/>
        </w:rPr>
      </w:pPr>
      <w:r w:rsidRPr="006040FD">
        <w:rPr>
          <w:rFonts w:ascii="Century Gothic" w:hAnsi="Century Gothic"/>
          <w:b/>
          <w:bCs/>
          <w:color w:val="60AC90"/>
        </w:rPr>
        <w:t xml:space="preserve">C. </w:t>
      </w:r>
      <w:proofErr w:type="spellStart"/>
      <w:r w:rsidRPr="006040FD">
        <w:rPr>
          <w:rFonts w:ascii="Century Gothic" w:hAnsi="Century Gothic"/>
          <w:b/>
          <w:bCs/>
          <w:color w:val="60AC90"/>
        </w:rPr>
        <w:t>Organization</w:t>
      </w:r>
      <w:proofErr w:type="spellEnd"/>
    </w:p>
    <w:p w14:paraId="00024715" w14:textId="7C8E9E06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IUBS Members involved in the organization of the conference</w:t>
      </w:r>
      <w:r w:rsidR="006040FD">
        <w:rPr>
          <w:rFonts w:ascii="Century Gothic" w:hAnsi="Century Gothic"/>
          <w:szCs w:val="22"/>
          <w:u w:val="single"/>
          <w:lang w:val="en-US"/>
        </w:rPr>
        <w:t xml:space="preserve"> (</w:t>
      </w:r>
      <w:r w:rsidR="006040FD" w:rsidRPr="001421AC">
        <w:rPr>
          <w:rFonts w:ascii="Century Gothic" w:hAnsi="Century Gothic"/>
          <w:i/>
          <w:iCs/>
          <w:szCs w:val="22"/>
          <w:u w:val="single"/>
          <w:lang w:val="en-US"/>
        </w:rPr>
        <w:t>scientific or ordinary members – institutions not individuals</w:t>
      </w:r>
      <w:r w:rsidR="006040FD" w:rsidRPr="00255E75">
        <w:rPr>
          <w:rFonts w:ascii="Century Gothic" w:hAnsi="Century Gothic"/>
          <w:szCs w:val="22"/>
          <w:u w:val="single"/>
          <w:lang w:val="en-US"/>
        </w:rPr>
        <w:t>)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8"/>
    </w:p>
    <w:p w14:paraId="72435CBB" w14:textId="3923AA71" w:rsidR="008C332C" w:rsidRDefault="008C332C" w:rsidP="006D2B37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proofErr w:type="spellStart"/>
      <w:r w:rsidRPr="3AE5F38A">
        <w:rPr>
          <w:rFonts w:ascii="Century Gothic" w:hAnsi="Century Gothic"/>
          <w:u w:val="single"/>
        </w:rPr>
        <w:t>Organizing</w:t>
      </w:r>
      <w:proofErr w:type="spellEnd"/>
      <w:r w:rsidRPr="3AE5F38A">
        <w:rPr>
          <w:rFonts w:ascii="Century Gothic" w:hAnsi="Century Gothic"/>
          <w:u w:val="single"/>
        </w:rPr>
        <w:t xml:space="preserve"> </w:t>
      </w:r>
      <w:proofErr w:type="spellStart"/>
      <w:r w:rsidRPr="3AE5F38A">
        <w:rPr>
          <w:rFonts w:ascii="Century Gothic" w:hAnsi="Century Gothic"/>
          <w:u w:val="single"/>
        </w:rPr>
        <w:t>Committee</w:t>
      </w:r>
      <w:proofErr w:type="spellEnd"/>
      <w:r w:rsidR="006D2B37" w:rsidRPr="00195083">
        <w:rPr>
          <w:rFonts w:ascii="Century Gothic" w:hAnsi="Century Gothic"/>
          <w:u w:val="single"/>
          <w:vertAlign w:val="superscript"/>
        </w:rPr>
        <w:t>*</w:t>
      </w:r>
      <w:r w:rsidR="006D2B37" w:rsidRPr="00195083">
        <w:rPr>
          <w:rFonts w:ascii="Century Gothic" w:eastAsia="Chalkboard" w:hAnsi="Century Gothic" w:cs="Chalkboard"/>
          <w:sz w:val="18"/>
          <w:szCs w:val="18"/>
          <w:u w:val="single"/>
          <w:vertAlign w:val="superscript"/>
          <w:lang w:val="en-US"/>
        </w:rPr>
        <w:t>‡</w:t>
      </w:r>
      <w:r w:rsidR="006040FD">
        <w:rPr>
          <w:rFonts w:ascii="Century Gothic" w:eastAsia="Chalkboard" w:hAnsi="Century Gothic" w:cs="Chalkboard"/>
          <w:sz w:val="18"/>
          <w:szCs w:val="18"/>
          <w:u w:val="single"/>
          <w:vertAlign w:val="superscript"/>
          <w:lang w:val="en-US"/>
        </w:rPr>
        <w:t> </w:t>
      </w:r>
      <w:r w:rsidRPr="3AE5F38A">
        <w:rPr>
          <w:rFonts w:ascii="Century Gothic" w:hAnsi="Century Gothic"/>
        </w:rPr>
        <w:t xml:space="preserve">: </w:t>
      </w:r>
    </w:p>
    <w:p w14:paraId="664A747C" w14:textId="14BD888F" w:rsidR="001421AC" w:rsidRDefault="001421AC" w:rsidP="006D2B37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  <w:t xml:space="preserve">list of members: </w:t>
      </w:r>
      <w:r>
        <w:rPr>
          <w:rFonts w:ascii="Century Gothic" w:hAnsi="Century Gothic"/>
          <w:lang w:val="en-US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9" w:name="Texte23"/>
      <w:r>
        <w:rPr>
          <w:rFonts w:ascii="Century Gothic" w:hAnsi="Century Gothic"/>
          <w:lang w:val="en-US"/>
        </w:rPr>
        <w:instrText xml:space="preserve"> FORMTEXT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lang w:val="en-US"/>
        </w:rPr>
        <w:fldChar w:fldCharType="end"/>
      </w:r>
      <w:bookmarkEnd w:id="9"/>
    </w:p>
    <w:p w14:paraId="352151F4" w14:textId="48649280" w:rsidR="007B0A85" w:rsidRPr="007B0A85" w:rsidRDefault="001421AC" w:rsidP="006040FD">
      <w:pPr>
        <w:spacing w:line="360" w:lineRule="auto"/>
        <w:ind w:left="170" w:firstLine="170"/>
        <w:jc w:val="both"/>
        <w:rPr>
          <w:rFonts w:ascii="Century Gothic" w:hAnsi="Century Gothic"/>
          <w:szCs w:val="22"/>
          <w:lang w:val="en-US"/>
        </w:rPr>
      </w:pPr>
      <w:r>
        <w:rPr>
          <w:rFonts w:ascii="Century Gothic" w:hAnsi="Century Gothic"/>
          <w:szCs w:val="22"/>
          <w:lang w:val="en-US"/>
        </w:rPr>
        <w:tab/>
      </w:r>
      <w:r w:rsidR="007B0A85" w:rsidRPr="007B0A85">
        <w:rPr>
          <w:rFonts w:ascii="Century Gothic" w:hAnsi="Century Gothic"/>
          <w:szCs w:val="22"/>
          <w:lang w:val="en-US"/>
        </w:rPr>
        <w:t>percentage of women:</w:t>
      </w:r>
      <w:r w:rsidR="007B0A85">
        <w:rPr>
          <w:rFonts w:ascii="Century Gothic" w:hAnsi="Century Gothic"/>
          <w:szCs w:val="22"/>
          <w:lang w:val="en-US"/>
        </w:rPr>
        <w:t xml:space="preserve"> </w:t>
      </w:r>
      <w:r w:rsidR="007B0A85">
        <w:rPr>
          <w:rFonts w:ascii="Century Gothic" w:hAnsi="Century Gothic"/>
          <w:szCs w:val="22"/>
          <w:lang w:val="en-US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0" w:name="Texte18"/>
      <w:r w:rsidR="007B0A85">
        <w:rPr>
          <w:rFonts w:ascii="Century Gothic" w:hAnsi="Century Gothic"/>
          <w:szCs w:val="22"/>
          <w:lang w:val="en-US"/>
        </w:rPr>
        <w:instrText xml:space="preserve"> FORMTEXT </w:instrText>
      </w:r>
      <w:r w:rsidR="007B0A85">
        <w:rPr>
          <w:rFonts w:ascii="Century Gothic" w:hAnsi="Century Gothic"/>
          <w:szCs w:val="22"/>
          <w:lang w:val="en-US"/>
        </w:rPr>
      </w:r>
      <w:r w:rsidR="007B0A85">
        <w:rPr>
          <w:rFonts w:ascii="Century Gothic" w:hAnsi="Century Gothic"/>
          <w:szCs w:val="22"/>
          <w:lang w:val="en-US"/>
        </w:rPr>
        <w:fldChar w:fldCharType="separate"/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szCs w:val="22"/>
          <w:lang w:val="en-US"/>
        </w:rPr>
        <w:fldChar w:fldCharType="end"/>
      </w:r>
      <w:bookmarkEnd w:id="10"/>
    </w:p>
    <w:p w14:paraId="1D496673" w14:textId="0EF84C81" w:rsidR="008C332C" w:rsidRDefault="008C332C" w:rsidP="3AE5F38A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 w:rsidRPr="3AE5F38A">
        <w:rPr>
          <w:rFonts w:ascii="Century Gothic" w:hAnsi="Century Gothic"/>
          <w:u w:val="single"/>
        </w:rPr>
        <w:lastRenderedPageBreak/>
        <w:t xml:space="preserve">Scientific </w:t>
      </w:r>
      <w:proofErr w:type="spellStart"/>
      <w:r w:rsidRPr="3AE5F38A">
        <w:rPr>
          <w:rFonts w:ascii="Century Gothic" w:hAnsi="Century Gothic"/>
          <w:u w:val="single"/>
        </w:rPr>
        <w:t>Committee</w:t>
      </w:r>
      <w:proofErr w:type="spellEnd"/>
      <w:r w:rsidR="00195083" w:rsidRPr="00195083">
        <w:rPr>
          <w:rFonts w:ascii="Century Gothic" w:hAnsi="Century Gothic"/>
          <w:u w:val="single"/>
          <w:vertAlign w:val="superscript"/>
        </w:rPr>
        <w:t>*</w:t>
      </w:r>
      <w:r w:rsidR="00195083" w:rsidRPr="00195083">
        <w:rPr>
          <w:rFonts w:ascii="Century Gothic" w:eastAsia="Chalkboard" w:hAnsi="Century Gothic" w:cs="Chalkboard"/>
          <w:sz w:val="18"/>
          <w:szCs w:val="18"/>
          <w:u w:val="single"/>
          <w:vertAlign w:val="superscript"/>
          <w:lang w:val="en-US"/>
        </w:rPr>
        <w:t>‡</w:t>
      </w:r>
      <w:r w:rsidR="006040FD">
        <w:rPr>
          <w:rFonts w:ascii="Century Gothic" w:eastAsia="Chalkboard" w:hAnsi="Century Gothic" w:cs="Chalkboard"/>
          <w:sz w:val="18"/>
          <w:szCs w:val="18"/>
          <w:u w:val="single"/>
          <w:vertAlign w:val="superscript"/>
          <w:lang w:val="en-US"/>
        </w:rPr>
        <w:t> </w:t>
      </w:r>
      <w:r w:rsidRPr="3AE5F38A">
        <w:rPr>
          <w:rFonts w:ascii="Century Gothic" w:hAnsi="Century Gothic"/>
        </w:rPr>
        <w:t xml:space="preserve">: </w:t>
      </w:r>
    </w:p>
    <w:p w14:paraId="30679799" w14:textId="682F80AB" w:rsidR="001421AC" w:rsidRPr="001421AC" w:rsidRDefault="001421AC" w:rsidP="3AE5F38A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  <w:t xml:space="preserve">list of members: </w:t>
      </w:r>
      <w:r>
        <w:rPr>
          <w:rFonts w:ascii="Century Gothic" w:hAnsi="Century Gothic"/>
          <w:lang w:val="en-US"/>
        </w:rPr>
        <w:fldChar w:fldCharType="begin">
          <w:ffData>
            <w:name w:val="Texte23"/>
            <w:enabled/>
            <w:calcOnExit w:val="0"/>
            <w:textInput/>
          </w:ffData>
        </w:fldChar>
      </w:r>
      <w:r>
        <w:rPr>
          <w:rFonts w:ascii="Century Gothic" w:hAnsi="Century Gothic"/>
          <w:lang w:val="en-US"/>
        </w:rPr>
        <w:instrText xml:space="preserve"> FORMTEXT </w:instrText>
      </w:r>
      <w:r>
        <w:rPr>
          <w:rFonts w:ascii="Century Gothic" w:hAnsi="Century Gothic"/>
          <w:lang w:val="en-US"/>
        </w:rPr>
      </w:r>
      <w:r>
        <w:rPr>
          <w:rFonts w:ascii="Century Gothic" w:hAnsi="Century Gothic"/>
          <w:lang w:val="en-US"/>
        </w:rPr>
        <w:fldChar w:fldCharType="separate"/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noProof/>
          <w:lang w:val="en-US"/>
        </w:rPr>
        <w:t> </w:t>
      </w:r>
      <w:r>
        <w:rPr>
          <w:rFonts w:ascii="Century Gothic" w:hAnsi="Century Gothic"/>
          <w:lang w:val="en-US"/>
        </w:rPr>
        <w:fldChar w:fldCharType="end"/>
      </w:r>
    </w:p>
    <w:p w14:paraId="23EC0EA3" w14:textId="0168079A" w:rsidR="008C332C" w:rsidRDefault="001421AC" w:rsidP="006040FD">
      <w:pPr>
        <w:spacing w:line="360" w:lineRule="auto"/>
        <w:ind w:left="170" w:firstLine="170"/>
        <w:jc w:val="both"/>
        <w:rPr>
          <w:rFonts w:ascii="Century Gothic" w:hAnsi="Century Gothic"/>
          <w:szCs w:val="22"/>
          <w:lang w:val="en-US"/>
        </w:rPr>
      </w:pPr>
      <w:r>
        <w:rPr>
          <w:rFonts w:ascii="Century Gothic" w:hAnsi="Century Gothic"/>
          <w:szCs w:val="22"/>
          <w:lang w:val="en-US"/>
        </w:rPr>
        <w:tab/>
      </w:r>
      <w:r w:rsidR="007B0A85" w:rsidRPr="007B0A85">
        <w:rPr>
          <w:rFonts w:ascii="Century Gothic" w:hAnsi="Century Gothic"/>
          <w:szCs w:val="22"/>
          <w:lang w:val="en-US"/>
        </w:rPr>
        <w:t>percentage of women:</w:t>
      </w:r>
      <w:r w:rsidR="007B0A85">
        <w:rPr>
          <w:rFonts w:ascii="Century Gothic" w:hAnsi="Century Gothic"/>
          <w:szCs w:val="22"/>
          <w:lang w:val="en-US"/>
        </w:rPr>
        <w:t xml:space="preserve"> </w:t>
      </w:r>
      <w:r w:rsidR="007B0A85">
        <w:rPr>
          <w:rFonts w:ascii="Century Gothic" w:hAnsi="Century Gothic"/>
          <w:szCs w:val="22"/>
          <w:lang w:val="en-US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="007B0A85">
        <w:rPr>
          <w:rFonts w:ascii="Century Gothic" w:hAnsi="Century Gothic"/>
          <w:szCs w:val="22"/>
          <w:lang w:val="en-US"/>
        </w:rPr>
        <w:instrText xml:space="preserve"> FORMTEXT </w:instrText>
      </w:r>
      <w:r w:rsidR="007B0A85">
        <w:rPr>
          <w:rFonts w:ascii="Century Gothic" w:hAnsi="Century Gothic"/>
          <w:szCs w:val="22"/>
          <w:lang w:val="en-US"/>
        </w:rPr>
      </w:r>
      <w:r w:rsidR="007B0A85">
        <w:rPr>
          <w:rFonts w:ascii="Century Gothic" w:hAnsi="Century Gothic"/>
          <w:szCs w:val="22"/>
          <w:lang w:val="en-US"/>
        </w:rPr>
        <w:fldChar w:fldCharType="separate"/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noProof/>
          <w:szCs w:val="22"/>
          <w:lang w:val="en-US"/>
        </w:rPr>
        <w:t> </w:t>
      </w:r>
      <w:r w:rsidR="007B0A85">
        <w:rPr>
          <w:rFonts w:ascii="Century Gothic" w:hAnsi="Century Gothic"/>
          <w:szCs w:val="22"/>
          <w:lang w:val="en-US"/>
        </w:rPr>
        <w:fldChar w:fldCharType="end"/>
      </w:r>
      <w:bookmarkEnd w:id="11"/>
    </w:p>
    <w:p w14:paraId="7E805DCE" w14:textId="77777777" w:rsidR="001421AC" w:rsidRPr="00255E75" w:rsidRDefault="001421AC" w:rsidP="006040FD">
      <w:pPr>
        <w:spacing w:line="360" w:lineRule="auto"/>
        <w:ind w:left="170" w:firstLine="170"/>
        <w:jc w:val="both"/>
        <w:rPr>
          <w:rFonts w:ascii="Century Gothic" w:hAnsi="Century Gothic"/>
          <w:szCs w:val="22"/>
          <w:lang w:val="en-US"/>
        </w:rPr>
      </w:pPr>
    </w:p>
    <w:p w14:paraId="05D589EF" w14:textId="10571991" w:rsidR="000F3ABA" w:rsidRPr="006040FD" w:rsidRDefault="006040FD" w:rsidP="008C332C">
      <w:pPr>
        <w:spacing w:line="360" w:lineRule="auto"/>
        <w:ind w:firstLine="170"/>
        <w:jc w:val="both"/>
        <w:rPr>
          <w:rFonts w:ascii="Century Gothic" w:hAnsi="Century Gothic"/>
          <w:b/>
          <w:bCs/>
          <w:color w:val="60AC90"/>
          <w:szCs w:val="22"/>
          <w:lang w:val="en-US"/>
        </w:rPr>
      </w:pPr>
      <w:r w:rsidRPr="006040FD">
        <w:rPr>
          <w:rFonts w:ascii="Century Gothic" w:hAnsi="Century Gothic"/>
          <w:b/>
          <w:bCs/>
          <w:color w:val="60AC90"/>
          <w:szCs w:val="22"/>
          <w:lang w:val="en-US"/>
        </w:rPr>
        <w:t>D. Scientific Content</w:t>
      </w:r>
    </w:p>
    <w:p w14:paraId="3FE2D74E" w14:textId="17A3DA96" w:rsidR="008C332C" w:rsidRPr="006040FD" w:rsidRDefault="7B407D1E" w:rsidP="786CE804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 w:rsidRPr="786CE804">
        <w:rPr>
          <w:rFonts w:ascii="Century Gothic" w:hAnsi="Century Gothic"/>
          <w:u w:val="single"/>
          <w:lang w:val="en-US"/>
        </w:rPr>
        <w:t>Main discipline area of the conference</w:t>
      </w:r>
      <w:r w:rsidR="006040FD">
        <w:rPr>
          <w:rFonts w:ascii="Century Gothic" w:hAnsi="Century Gothic"/>
          <w:u w:val="single"/>
          <w:lang w:val="en-US"/>
        </w:rPr>
        <w:t>:</w:t>
      </w:r>
      <w:r w:rsidR="006040FD" w:rsidRPr="006040FD">
        <w:rPr>
          <w:rFonts w:ascii="Century Gothic" w:hAnsi="Century Gothic"/>
          <w:lang w:val="en-US"/>
        </w:rPr>
        <w:t xml:space="preserve"> </w:t>
      </w:r>
      <w:r w:rsidR="006040FD" w:rsidRPr="006040FD">
        <w:rPr>
          <w:rFonts w:ascii="Century Gothic" w:hAnsi="Century Gothic"/>
          <w:lang w:val="en-US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2" w:name="Texte22"/>
      <w:r w:rsidR="006040FD" w:rsidRPr="006040FD">
        <w:rPr>
          <w:rFonts w:ascii="Century Gothic" w:hAnsi="Century Gothic"/>
          <w:lang w:val="en-US"/>
        </w:rPr>
        <w:instrText xml:space="preserve"> FORMTEXT </w:instrText>
      </w:r>
      <w:r w:rsidR="006040FD" w:rsidRPr="006040FD">
        <w:rPr>
          <w:rFonts w:ascii="Century Gothic" w:hAnsi="Century Gothic"/>
          <w:lang w:val="en-US"/>
        </w:rPr>
      </w:r>
      <w:r w:rsidR="006040FD" w:rsidRPr="006040FD">
        <w:rPr>
          <w:rFonts w:ascii="Century Gothic" w:hAnsi="Century Gothic"/>
          <w:lang w:val="en-US"/>
        </w:rPr>
        <w:fldChar w:fldCharType="separate"/>
      </w:r>
      <w:r w:rsidR="006040FD" w:rsidRPr="006040FD">
        <w:rPr>
          <w:rFonts w:ascii="Century Gothic" w:hAnsi="Century Gothic"/>
          <w:noProof/>
          <w:lang w:val="en-US"/>
        </w:rPr>
        <w:t> </w:t>
      </w:r>
      <w:r w:rsidR="006040FD" w:rsidRPr="006040FD">
        <w:rPr>
          <w:rFonts w:ascii="Century Gothic" w:hAnsi="Century Gothic"/>
          <w:noProof/>
          <w:lang w:val="en-US"/>
        </w:rPr>
        <w:t> </w:t>
      </w:r>
      <w:r w:rsidR="006040FD" w:rsidRPr="006040FD">
        <w:rPr>
          <w:rFonts w:ascii="Century Gothic" w:hAnsi="Century Gothic"/>
          <w:noProof/>
          <w:lang w:val="en-US"/>
        </w:rPr>
        <w:t> </w:t>
      </w:r>
      <w:r w:rsidR="006040FD" w:rsidRPr="006040FD">
        <w:rPr>
          <w:rFonts w:ascii="Century Gothic" w:hAnsi="Century Gothic"/>
          <w:noProof/>
          <w:lang w:val="en-US"/>
        </w:rPr>
        <w:t> </w:t>
      </w:r>
      <w:r w:rsidR="006040FD" w:rsidRPr="006040FD">
        <w:rPr>
          <w:rFonts w:ascii="Century Gothic" w:hAnsi="Century Gothic"/>
          <w:noProof/>
          <w:lang w:val="en-US"/>
        </w:rPr>
        <w:t> </w:t>
      </w:r>
      <w:r w:rsidR="006040FD" w:rsidRPr="006040FD">
        <w:rPr>
          <w:rFonts w:ascii="Century Gothic" w:hAnsi="Century Gothic"/>
          <w:lang w:val="en-US"/>
        </w:rPr>
        <w:fldChar w:fldCharType="end"/>
      </w:r>
      <w:bookmarkEnd w:id="12"/>
    </w:p>
    <w:p w14:paraId="6C66588A" w14:textId="5EE8EBA0" w:rsidR="008C332C" w:rsidRPr="00255E75" w:rsidRDefault="7B407D1E" w:rsidP="006D2B37">
      <w:pPr>
        <w:tabs>
          <w:tab w:val="right" w:pos="9740"/>
        </w:tabs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 w:rsidRPr="786CE804">
        <w:rPr>
          <w:rFonts w:ascii="Century Gothic" w:hAnsi="Century Gothic"/>
          <w:u w:val="single"/>
          <w:lang w:val="en-US"/>
        </w:rPr>
        <w:t xml:space="preserve">Highlighted </w:t>
      </w:r>
      <w:r w:rsidR="006040FD">
        <w:rPr>
          <w:rFonts w:ascii="Century Gothic" w:hAnsi="Century Gothic"/>
          <w:u w:val="single"/>
          <w:lang w:val="en-US"/>
        </w:rPr>
        <w:t>t</w:t>
      </w:r>
      <w:r w:rsidR="008C332C" w:rsidRPr="786CE804">
        <w:rPr>
          <w:rFonts w:ascii="Century Gothic" w:hAnsi="Century Gothic"/>
          <w:u w:val="single"/>
          <w:lang w:val="en-US"/>
        </w:rPr>
        <w:t>opics of the conference</w:t>
      </w:r>
      <w:r w:rsidR="008C332C" w:rsidRPr="786CE804">
        <w:rPr>
          <w:rFonts w:ascii="Century Gothic" w:hAnsi="Century Gothic"/>
          <w:lang w:val="en-US"/>
        </w:rPr>
        <w:t xml:space="preserve">: </w:t>
      </w:r>
      <w:r w:rsidR="008C332C" w:rsidRPr="786CE804">
        <w:rPr>
          <w:rFonts w:ascii="Century Gothic" w:hAnsi="Century Gothic"/>
          <w:lang w:val="en-US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8C332C" w:rsidRPr="786CE804">
        <w:rPr>
          <w:rFonts w:ascii="Century Gothic" w:hAnsi="Century Gothic"/>
          <w:lang w:val="en-US"/>
        </w:rPr>
        <w:instrText xml:space="preserve"> FORMTEXT </w:instrText>
      </w:r>
      <w:r w:rsidR="008C332C" w:rsidRPr="786CE804">
        <w:rPr>
          <w:rFonts w:ascii="Century Gothic" w:hAnsi="Century Gothic"/>
          <w:lang w:val="en-US"/>
        </w:rPr>
      </w:r>
      <w:r w:rsidR="008C332C" w:rsidRPr="786CE804">
        <w:rPr>
          <w:rFonts w:ascii="Century Gothic" w:hAnsi="Century Gothic"/>
          <w:lang w:val="en-US"/>
        </w:rPr>
        <w:fldChar w:fldCharType="separate"/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lang w:val="en-US"/>
        </w:rPr>
        <w:fldChar w:fldCharType="end"/>
      </w:r>
      <w:bookmarkEnd w:id="13"/>
      <w:r w:rsidR="006D2B37">
        <w:rPr>
          <w:rFonts w:ascii="Century Gothic" w:hAnsi="Century Gothic"/>
          <w:lang w:val="en-US"/>
        </w:rPr>
        <w:tab/>
      </w:r>
    </w:p>
    <w:p w14:paraId="2D5FA4EA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Objectives of the conference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14"/>
    </w:p>
    <w:p w14:paraId="4946655F" w14:textId="7295F37B" w:rsidR="008C332C" w:rsidRPr="00255E75" w:rsidRDefault="008C332C" w:rsidP="3AE5F38A">
      <w:pPr>
        <w:spacing w:line="360" w:lineRule="auto"/>
        <w:ind w:firstLine="170"/>
        <w:jc w:val="both"/>
        <w:rPr>
          <w:rFonts w:ascii="Century Gothic" w:hAnsi="Century Gothic"/>
        </w:rPr>
      </w:pPr>
      <w:r w:rsidRPr="3AE5F38A">
        <w:rPr>
          <w:rFonts w:ascii="Century Gothic" w:hAnsi="Century Gothic"/>
          <w:u w:val="single"/>
        </w:rPr>
        <w:t xml:space="preserve">List of </w:t>
      </w:r>
      <w:r w:rsidRPr="00195083">
        <w:rPr>
          <w:rFonts w:ascii="Century Gothic" w:hAnsi="Century Gothic"/>
          <w:u w:val="single"/>
        </w:rPr>
        <w:t>speakers</w:t>
      </w:r>
      <w:r w:rsidRPr="00195083">
        <w:rPr>
          <w:rFonts w:ascii="Century Gothic" w:hAnsi="Century Gothic"/>
          <w:u w:val="single"/>
          <w:vertAlign w:val="superscript"/>
        </w:rPr>
        <w:t>*</w:t>
      </w:r>
      <w:r w:rsidR="00195083" w:rsidRPr="00195083">
        <w:rPr>
          <w:rFonts w:ascii="Century Gothic" w:eastAsia="Chalkboard" w:hAnsi="Century Gothic" w:cs="Chalkboard"/>
          <w:sz w:val="18"/>
          <w:szCs w:val="18"/>
          <w:u w:val="single"/>
          <w:vertAlign w:val="superscript"/>
          <w:lang w:val="en-US"/>
        </w:rPr>
        <w:t>‡</w:t>
      </w:r>
      <w:r w:rsidR="007146CB" w:rsidRPr="00195083">
        <w:rPr>
          <w:rFonts w:ascii="Century Gothic" w:hAnsi="Century Gothic"/>
          <w:u w:val="single"/>
        </w:rPr>
        <w:t xml:space="preserve"> </w:t>
      </w:r>
      <w:r w:rsidR="007146CB" w:rsidRPr="00195083">
        <w:rPr>
          <w:rFonts w:ascii="Century Gothic" w:hAnsi="Century Gothic"/>
          <w:color w:val="000000" w:themeColor="text1"/>
          <w:u w:val="single"/>
        </w:rPr>
        <w:t>(</w:t>
      </w:r>
      <w:proofErr w:type="spellStart"/>
      <w:r w:rsidR="007146CB" w:rsidRPr="001421AC">
        <w:rPr>
          <w:rFonts w:ascii="Century Gothic" w:hAnsi="Century Gothic"/>
          <w:i/>
          <w:iCs/>
          <w:color w:val="000000" w:themeColor="text1"/>
        </w:rPr>
        <w:t>specify</w:t>
      </w:r>
      <w:proofErr w:type="spellEnd"/>
      <w:r w:rsidR="007146CB" w:rsidRPr="001421AC">
        <w:rPr>
          <w:rFonts w:ascii="Century Gothic" w:hAnsi="Century Gothic"/>
          <w:i/>
          <w:iCs/>
          <w:color w:val="000000" w:themeColor="text1"/>
        </w:rPr>
        <w:t xml:space="preserve"> if </w:t>
      </w:r>
      <w:proofErr w:type="spellStart"/>
      <w:r w:rsidR="007146CB" w:rsidRPr="001421AC">
        <w:rPr>
          <w:rFonts w:ascii="Century Gothic" w:hAnsi="Century Gothic"/>
          <w:i/>
          <w:iCs/>
          <w:color w:val="000000" w:themeColor="text1"/>
        </w:rPr>
        <w:t>they</w:t>
      </w:r>
      <w:proofErr w:type="spellEnd"/>
      <w:r w:rsidR="007146CB" w:rsidRPr="001421AC">
        <w:rPr>
          <w:rFonts w:ascii="Century Gothic" w:hAnsi="Century Gothic"/>
          <w:i/>
          <w:iCs/>
          <w:color w:val="000000" w:themeColor="text1"/>
        </w:rPr>
        <w:t xml:space="preserve"> </w:t>
      </w:r>
      <w:proofErr w:type="spellStart"/>
      <w:r w:rsidR="007146CB" w:rsidRPr="001421AC">
        <w:rPr>
          <w:rFonts w:ascii="Century Gothic" w:hAnsi="Century Gothic"/>
          <w:i/>
          <w:iCs/>
          <w:color w:val="000000" w:themeColor="text1"/>
        </w:rPr>
        <w:t>will</w:t>
      </w:r>
      <w:proofErr w:type="spellEnd"/>
      <w:r w:rsidR="007146CB" w:rsidRPr="001421AC">
        <w:rPr>
          <w:rFonts w:ascii="Century Gothic" w:hAnsi="Century Gothic"/>
          <w:i/>
          <w:iCs/>
          <w:color w:val="000000" w:themeColor="text1"/>
        </w:rPr>
        <w:t xml:space="preserve"> </w:t>
      </w:r>
      <w:proofErr w:type="spellStart"/>
      <w:r w:rsidR="007146CB" w:rsidRPr="001421AC">
        <w:rPr>
          <w:rFonts w:ascii="Century Gothic" w:hAnsi="Century Gothic"/>
          <w:i/>
          <w:iCs/>
          <w:color w:val="000000" w:themeColor="text1"/>
        </w:rPr>
        <w:t>partic</w:t>
      </w:r>
      <w:r w:rsidR="007D1D16" w:rsidRPr="001421AC">
        <w:rPr>
          <w:rFonts w:ascii="Century Gothic" w:hAnsi="Century Gothic"/>
          <w:i/>
          <w:iCs/>
          <w:color w:val="000000" w:themeColor="text1"/>
        </w:rPr>
        <w:t>i</w:t>
      </w:r>
      <w:r w:rsidR="007146CB" w:rsidRPr="001421AC">
        <w:rPr>
          <w:rFonts w:ascii="Century Gothic" w:hAnsi="Century Gothic"/>
          <w:i/>
          <w:iCs/>
          <w:color w:val="000000" w:themeColor="text1"/>
        </w:rPr>
        <w:t>pate</w:t>
      </w:r>
      <w:proofErr w:type="spellEnd"/>
      <w:r w:rsidR="007146CB" w:rsidRPr="001421AC">
        <w:rPr>
          <w:rFonts w:ascii="Century Gothic" w:hAnsi="Century Gothic"/>
          <w:i/>
          <w:iCs/>
          <w:color w:val="000000" w:themeColor="text1"/>
        </w:rPr>
        <w:t xml:space="preserve"> </w:t>
      </w:r>
      <w:r w:rsidR="00785CF5" w:rsidRPr="001421AC">
        <w:rPr>
          <w:rFonts w:ascii="Century Gothic" w:hAnsi="Century Gothic"/>
          <w:i/>
          <w:iCs/>
          <w:color w:val="000000" w:themeColor="text1"/>
          <w:szCs w:val="22"/>
          <w:lang w:val="en-US"/>
        </w:rPr>
        <w:t>in presence or online</w:t>
      </w:r>
      <w:proofErr w:type="gramStart"/>
      <w:r w:rsidR="00195083">
        <w:rPr>
          <w:rFonts w:ascii="Century Gothic" w:hAnsi="Century Gothic"/>
          <w:color w:val="000000" w:themeColor="text1"/>
          <w:szCs w:val="22"/>
          <w:lang w:val="en-US"/>
        </w:rPr>
        <w:t>)</w:t>
      </w:r>
      <w:r w:rsidRPr="3AE5F38A">
        <w:rPr>
          <w:rFonts w:ascii="Century Gothic" w:hAnsi="Century Gothic"/>
        </w:rPr>
        <w:t>:</w:t>
      </w:r>
      <w:proofErr w:type="gramEnd"/>
      <w:r w:rsidRPr="3AE5F38A">
        <w:rPr>
          <w:rFonts w:ascii="Century Gothic" w:hAnsi="Century Gothic"/>
        </w:rPr>
        <w:t xml:space="preserve"> </w:t>
      </w:r>
      <w:r w:rsidRPr="3AE5F38A">
        <w:rPr>
          <w:rFonts w:ascii="Century Gothic" w:hAnsi="Century Gothic"/>
          <w:lang w:val="en-US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Pr="3AE5F38A">
        <w:rPr>
          <w:rFonts w:ascii="Century Gothic" w:hAnsi="Century Gothic"/>
          <w:lang w:val="en-US"/>
        </w:rPr>
        <w:instrText xml:space="preserve"> FORMTEXT </w:instrText>
      </w:r>
      <w:r w:rsidRPr="3AE5F38A">
        <w:rPr>
          <w:rFonts w:ascii="Century Gothic" w:hAnsi="Century Gothic"/>
          <w:lang w:val="en-US"/>
        </w:rPr>
      </w:r>
      <w:r w:rsidRPr="3AE5F38A">
        <w:rPr>
          <w:rFonts w:ascii="Century Gothic" w:hAnsi="Century Gothic"/>
          <w:lang w:val="en-US"/>
        </w:rPr>
        <w:fldChar w:fldCharType="separate"/>
      </w:r>
      <w:r w:rsidRPr="3AE5F38A">
        <w:rPr>
          <w:rFonts w:ascii="Century Gothic" w:hAnsi="Century Gothic"/>
          <w:noProof/>
        </w:rPr>
        <w:t> </w:t>
      </w:r>
      <w:r w:rsidRPr="3AE5F38A">
        <w:rPr>
          <w:rFonts w:ascii="Century Gothic" w:hAnsi="Century Gothic"/>
          <w:noProof/>
        </w:rPr>
        <w:t> </w:t>
      </w:r>
      <w:r w:rsidRPr="3AE5F38A">
        <w:rPr>
          <w:rFonts w:ascii="Century Gothic" w:hAnsi="Century Gothic"/>
          <w:noProof/>
        </w:rPr>
        <w:t> </w:t>
      </w:r>
      <w:r w:rsidRPr="3AE5F38A">
        <w:rPr>
          <w:rFonts w:ascii="Century Gothic" w:hAnsi="Century Gothic"/>
          <w:noProof/>
        </w:rPr>
        <w:t> </w:t>
      </w:r>
      <w:r w:rsidRPr="3AE5F38A">
        <w:rPr>
          <w:rFonts w:ascii="Century Gothic" w:hAnsi="Century Gothic"/>
          <w:noProof/>
        </w:rPr>
        <w:t> </w:t>
      </w:r>
      <w:r w:rsidRPr="3AE5F38A">
        <w:rPr>
          <w:rFonts w:ascii="Century Gothic" w:hAnsi="Century Gothic"/>
          <w:lang w:val="en-US"/>
        </w:rPr>
        <w:fldChar w:fldCharType="end"/>
      </w:r>
      <w:bookmarkEnd w:id="15"/>
    </w:p>
    <w:p w14:paraId="43DF4AEB" w14:textId="28A4366A" w:rsidR="00602E16" w:rsidRPr="006040FD" w:rsidRDefault="007B0A85" w:rsidP="006040FD">
      <w:pPr>
        <w:spacing w:line="360" w:lineRule="auto"/>
        <w:ind w:left="170" w:firstLine="170"/>
        <w:jc w:val="both"/>
        <w:rPr>
          <w:rFonts w:ascii="Century Gothic" w:hAnsi="Century Gothic"/>
          <w:szCs w:val="22"/>
          <w:lang w:val="en-US"/>
        </w:rPr>
      </w:pPr>
      <w:r w:rsidRPr="007B0A85">
        <w:rPr>
          <w:rFonts w:ascii="Century Gothic" w:hAnsi="Century Gothic"/>
          <w:szCs w:val="22"/>
          <w:lang w:val="en-US"/>
        </w:rPr>
        <w:t>percentage of women:</w:t>
      </w:r>
      <w:r>
        <w:rPr>
          <w:rFonts w:ascii="Century Gothic" w:hAnsi="Century Gothic"/>
          <w:szCs w:val="22"/>
          <w:lang w:val="en-US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>
        <w:rPr>
          <w:rFonts w:ascii="Century Gothic" w:hAnsi="Century Gothic"/>
          <w:szCs w:val="22"/>
          <w:lang w:val="en-US"/>
        </w:rPr>
        <w:instrText xml:space="preserve"> FORMTEXT </w:instrText>
      </w:r>
      <w:r>
        <w:rPr>
          <w:rFonts w:ascii="Century Gothic" w:hAnsi="Century Gothic"/>
          <w:szCs w:val="22"/>
          <w:lang w:val="en-US"/>
        </w:rPr>
      </w:r>
      <w:r>
        <w:rPr>
          <w:rFonts w:ascii="Century Gothic" w:hAnsi="Century Gothic"/>
          <w:szCs w:val="22"/>
          <w:lang w:val="en-US"/>
        </w:rPr>
        <w:fldChar w:fldCharType="separate"/>
      </w:r>
      <w:r>
        <w:rPr>
          <w:rFonts w:ascii="Century Gothic" w:hAnsi="Century Gothic"/>
          <w:noProof/>
          <w:szCs w:val="22"/>
          <w:lang w:val="en-US"/>
        </w:rPr>
        <w:t> </w:t>
      </w:r>
      <w:r>
        <w:rPr>
          <w:rFonts w:ascii="Century Gothic" w:hAnsi="Century Gothic"/>
          <w:noProof/>
          <w:szCs w:val="22"/>
          <w:lang w:val="en-US"/>
        </w:rPr>
        <w:t> </w:t>
      </w:r>
      <w:r>
        <w:rPr>
          <w:rFonts w:ascii="Century Gothic" w:hAnsi="Century Gothic"/>
          <w:noProof/>
          <w:szCs w:val="22"/>
          <w:lang w:val="en-US"/>
        </w:rPr>
        <w:t> </w:t>
      </w:r>
      <w:r>
        <w:rPr>
          <w:rFonts w:ascii="Century Gothic" w:hAnsi="Century Gothic"/>
          <w:noProof/>
          <w:szCs w:val="22"/>
          <w:lang w:val="en-US"/>
        </w:rPr>
        <w:t> </w:t>
      </w:r>
      <w:r>
        <w:rPr>
          <w:rFonts w:ascii="Century Gothic" w:hAnsi="Century Gothic"/>
          <w:noProof/>
          <w:szCs w:val="22"/>
          <w:lang w:val="en-US"/>
        </w:rPr>
        <w:t> </w:t>
      </w:r>
      <w:r>
        <w:rPr>
          <w:rFonts w:ascii="Century Gothic" w:hAnsi="Century Gothic"/>
          <w:szCs w:val="22"/>
          <w:lang w:val="en-US"/>
        </w:rPr>
        <w:fldChar w:fldCharType="end"/>
      </w:r>
      <w:bookmarkEnd w:id="16"/>
    </w:p>
    <w:p w14:paraId="2CABC87A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Link with IUBS activities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  <w:bookmarkEnd w:id="17"/>
    </w:p>
    <w:p w14:paraId="5536B76D" w14:textId="77777777" w:rsidR="008C332C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</w:p>
    <w:p w14:paraId="79523978" w14:textId="59EE27DA" w:rsidR="006040FD" w:rsidRPr="006040FD" w:rsidRDefault="006040FD" w:rsidP="008C332C">
      <w:pPr>
        <w:spacing w:line="360" w:lineRule="auto"/>
        <w:ind w:firstLine="170"/>
        <w:jc w:val="both"/>
        <w:rPr>
          <w:rFonts w:ascii="Century Gothic" w:hAnsi="Century Gothic"/>
          <w:b/>
          <w:bCs/>
          <w:color w:val="60AC90"/>
          <w:szCs w:val="22"/>
          <w:lang w:val="en-US"/>
        </w:rPr>
      </w:pPr>
      <w:r w:rsidRPr="006040FD">
        <w:rPr>
          <w:rFonts w:ascii="Century Gothic" w:hAnsi="Century Gothic"/>
          <w:b/>
          <w:bCs/>
          <w:color w:val="60AC90"/>
          <w:szCs w:val="22"/>
          <w:lang w:val="en-US"/>
        </w:rPr>
        <w:t>E. Participation</w:t>
      </w:r>
    </w:p>
    <w:p w14:paraId="2F27B8E6" w14:textId="77777777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Number of attendees expected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</w:p>
    <w:p w14:paraId="5384A952" w14:textId="47C8EABE" w:rsidR="008C0A7A" w:rsidRDefault="008C0A7A" w:rsidP="786CE804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color w:val="000000" w:themeColor="text1"/>
          <w:u w:val="single"/>
          <w:lang w:val="en-US"/>
        </w:rPr>
        <w:t>Expected p</w:t>
      </w:r>
      <w:r w:rsidR="000A5445" w:rsidRPr="00785CF5">
        <w:rPr>
          <w:rFonts w:ascii="Century Gothic" w:hAnsi="Century Gothic"/>
          <w:color w:val="000000" w:themeColor="text1"/>
          <w:u w:val="single"/>
          <w:lang w:val="en-US"/>
        </w:rPr>
        <w:t xml:space="preserve">articipation of early career scientists: </w:t>
      </w:r>
      <w:r w:rsidR="000A5445" w:rsidRPr="786CE804">
        <w:rPr>
          <w:rFonts w:ascii="Century Gothic" w:hAnsi="Century Gothic"/>
          <w:lang w:val="en-U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A5445" w:rsidRPr="786CE804">
        <w:rPr>
          <w:rFonts w:ascii="Century Gothic" w:hAnsi="Century Gothic"/>
          <w:lang w:val="en-US"/>
        </w:rPr>
        <w:instrText xml:space="preserve"> FORMTEXT </w:instrText>
      </w:r>
      <w:r w:rsidR="000A5445" w:rsidRPr="786CE804">
        <w:rPr>
          <w:rFonts w:ascii="Century Gothic" w:hAnsi="Century Gothic"/>
          <w:lang w:val="en-US"/>
        </w:rPr>
      </w:r>
      <w:r w:rsidR="000A5445" w:rsidRPr="786CE804">
        <w:rPr>
          <w:rFonts w:ascii="Century Gothic" w:hAnsi="Century Gothic"/>
          <w:lang w:val="en-US"/>
        </w:rPr>
        <w:fldChar w:fldCharType="separate"/>
      </w:r>
      <w:r w:rsidR="000A5445" w:rsidRPr="786CE804">
        <w:rPr>
          <w:rFonts w:ascii="Century Gothic" w:hAnsi="Monaco" w:cs="Monaco"/>
          <w:noProof/>
          <w:lang w:val="en-US"/>
        </w:rPr>
        <w:t> </w:t>
      </w:r>
      <w:r w:rsidR="000A5445" w:rsidRPr="786CE804">
        <w:rPr>
          <w:rFonts w:ascii="Century Gothic" w:hAnsi="Monaco" w:cs="Monaco"/>
          <w:noProof/>
          <w:lang w:val="en-US"/>
        </w:rPr>
        <w:t> </w:t>
      </w:r>
      <w:r w:rsidR="000A5445" w:rsidRPr="786CE804">
        <w:rPr>
          <w:rFonts w:ascii="Century Gothic" w:hAnsi="Monaco" w:cs="Monaco"/>
          <w:noProof/>
          <w:lang w:val="en-US"/>
        </w:rPr>
        <w:t> </w:t>
      </w:r>
      <w:r w:rsidR="000A5445" w:rsidRPr="786CE804">
        <w:rPr>
          <w:rFonts w:ascii="Century Gothic" w:hAnsi="Monaco" w:cs="Monaco"/>
          <w:noProof/>
          <w:lang w:val="en-US"/>
        </w:rPr>
        <w:t> </w:t>
      </w:r>
      <w:r w:rsidR="000A5445" w:rsidRPr="786CE804">
        <w:rPr>
          <w:rFonts w:ascii="Century Gothic" w:hAnsi="Monaco" w:cs="Monaco"/>
          <w:noProof/>
          <w:lang w:val="en-US"/>
        </w:rPr>
        <w:t> </w:t>
      </w:r>
      <w:r w:rsidR="000A5445" w:rsidRPr="786CE804">
        <w:rPr>
          <w:rFonts w:ascii="Century Gothic" w:hAnsi="Century Gothic"/>
          <w:lang w:val="en-US"/>
        </w:rPr>
        <w:fldChar w:fldCharType="end"/>
      </w:r>
    </w:p>
    <w:p w14:paraId="6248FAAE" w14:textId="77777777" w:rsidR="008C0A7A" w:rsidRDefault="008C0A7A" w:rsidP="786CE804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</w:p>
    <w:p w14:paraId="548C5860" w14:textId="2B0FDA74" w:rsidR="008C0A7A" w:rsidRPr="008C0A7A" w:rsidRDefault="008C0A7A" w:rsidP="786CE804">
      <w:pPr>
        <w:spacing w:line="360" w:lineRule="auto"/>
        <w:ind w:firstLine="170"/>
        <w:jc w:val="both"/>
        <w:rPr>
          <w:rFonts w:ascii="Century Gothic" w:hAnsi="Century Gothic"/>
          <w:b/>
          <w:bCs/>
          <w:color w:val="60AC90"/>
          <w:lang w:val="en-US"/>
        </w:rPr>
      </w:pPr>
      <w:r w:rsidRPr="008C0A7A">
        <w:rPr>
          <w:rFonts w:ascii="Century Gothic" w:hAnsi="Century Gothic"/>
          <w:b/>
          <w:bCs/>
          <w:color w:val="60AC90"/>
          <w:lang w:val="en-US"/>
        </w:rPr>
        <w:t>F. Budget and Funding</w:t>
      </w:r>
    </w:p>
    <w:p w14:paraId="21ED2367" w14:textId="4469D116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Price of registration fee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</w:p>
    <w:p w14:paraId="2173E3B6" w14:textId="44B29437" w:rsidR="008C332C" w:rsidRPr="00255E75" w:rsidRDefault="5F82592D" w:rsidP="786CE804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 w:rsidRPr="786CE804">
        <w:rPr>
          <w:rFonts w:ascii="Century Gothic" w:hAnsi="Century Gothic"/>
          <w:u w:val="single"/>
          <w:lang w:val="en-US"/>
        </w:rPr>
        <w:t xml:space="preserve">Detailed </w:t>
      </w:r>
      <w:r w:rsidR="001421AC">
        <w:rPr>
          <w:rFonts w:ascii="Century Gothic" w:hAnsi="Century Gothic"/>
          <w:u w:val="single"/>
          <w:lang w:val="en-US"/>
        </w:rPr>
        <w:t>b</w:t>
      </w:r>
      <w:r w:rsidR="008C332C" w:rsidRPr="786CE804">
        <w:rPr>
          <w:rFonts w:ascii="Century Gothic" w:hAnsi="Century Gothic"/>
          <w:u w:val="single"/>
          <w:lang w:val="en-US"/>
        </w:rPr>
        <w:t>udget</w:t>
      </w:r>
      <w:r w:rsidR="435707B1" w:rsidRPr="786CE804">
        <w:rPr>
          <w:rFonts w:ascii="Century Gothic" w:hAnsi="Century Gothic"/>
          <w:u w:val="single"/>
          <w:lang w:val="en-US"/>
        </w:rPr>
        <w:t xml:space="preserve"> </w:t>
      </w:r>
      <w:r w:rsidR="008C332C" w:rsidRPr="786CE804">
        <w:rPr>
          <w:rFonts w:ascii="Century Gothic" w:hAnsi="Century Gothic"/>
          <w:u w:val="single"/>
          <w:lang w:val="en-US"/>
        </w:rPr>
        <w:t>of the conference in Euros</w:t>
      </w:r>
      <w:r w:rsidR="008C332C" w:rsidRPr="786CE804">
        <w:rPr>
          <w:rFonts w:ascii="Century Gothic" w:hAnsi="Century Gothic"/>
          <w:lang w:val="en-US"/>
        </w:rPr>
        <w:t>: (</w:t>
      </w:r>
      <w:r w:rsidR="008C332C" w:rsidRPr="001421AC">
        <w:rPr>
          <w:rFonts w:ascii="Century Gothic" w:hAnsi="Century Gothic"/>
          <w:i/>
          <w:iCs/>
          <w:lang w:val="en-US"/>
        </w:rPr>
        <w:t xml:space="preserve">breakdown of </w:t>
      </w:r>
      <w:r w:rsidR="00602E16" w:rsidRPr="001421AC">
        <w:rPr>
          <w:rFonts w:ascii="Century Gothic" w:hAnsi="Century Gothic"/>
          <w:i/>
          <w:iCs/>
          <w:lang w:val="en-US"/>
        </w:rPr>
        <w:t>anticipated i</w:t>
      </w:r>
      <w:r w:rsidR="008C332C" w:rsidRPr="001421AC">
        <w:rPr>
          <w:rFonts w:ascii="Century Gothic" w:hAnsi="Century Gothic"/>
          <w:i/>
          <w:iCs/>
          <w:lang w:val="en-US"/>
        </w:rPr>
        <w:t>ncome and expenses</w:t>
      </w:r>
      <w:r w:rsidR="00602E16" w:rsidRPr="001421AC">
        <w:rPr>
          <w:rFonts w:ascii="Century Gothic" w:hAnsi="Century Gothic"/>
          <w:i/>
          <w:iCs/>
          <w:lang w:val="en-US"/>
        </w:rPr>
        <w:t xml:space="preserve"> </w:t>
      </w:r>
      <w:r w:rsidR="00602E16" w:rsidRPr="001421AC">
        <w:rPr>
          <w:rFonts w:ascii="Century Gothic" w:hAnsi="Century Gothic"/>
          <w:i/>
          <w:iCs/>
          <w:color w:val="000000" w:themeColor="text1"/>
          <w:lang w:val="en-US"/>
        </w:rPr>
        <w:t>with key categories</w:t>
      </w:r>
      <w:r w:rsidR="008C332C" w:rsidRPr="786CE804">
        <w:rPr>
          <w:rFonts w:ascii="Century Gothic" w:hAnsi="Century Gothic"/>
          <w:lang w:val="en-US"/>
        </w:rPr>
        <w:t xml:space="preserve">) </w:t>
      </w:r>
      <w:r w:rsidR="008C332C" w:rsidRPr="786CE804">
        <w:rPr>
          <w:rFonts w:ascii="Century Gothic" w:hAnsi="Century Gothic"/>
          <w:lang w:val="en-US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8C332C" w:rsidRPr="786CE804">
        <w:rPr>
          <w:rFonts w:ascii="Century Gothic" w:hAnsi="Century Gothic"/>
          <w:lang w:val="en-US"/>
        </w:rPr>
        <w:instrText xml:space="preserve"> FORMTEXT </w:instrText>
      </w:r>
      <w:r w:rsidR="008C332C" w:rsidRPr="786CE804">
        <w:rPr>
          <w:rFonts w:ascii="Century Gothic" w:hAnsi="Century Gothic"/>
          <w:lang w:val="en-US"/>
        </w:rPr>
      </w:r>
      <w:r w:rsidR="008C332C" w:rsidRPr="786CE804">
        <w:rPr>
          <w:rFonts w:ascii="Century Gothic" w:hAnsi="Century Gothic"/>
          <w:lang w:val="en-US"/>
        </w:rPr>
        <w:fldChar w:fldCharType="separate"/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noProof/>
          <w:lang w:val="en-US"/>
        </w:rPr>
        <w:t> </w:t>
      </w:r>
      <w:r w:rsidR="008C332C" w:rsidRPr="786CE804">
        <w:rPr>
          <w:rFonts w:ascii="Century Gothic" w:hAnsi="Century Gothic"/>
          <w:lang w:val="en-US"/>
        </w:rPr>
        <w:fldChar w:fldCharType="end"/>
      </w:r>
      <w:bookmarkEnd w:id="18"/>
    </w:p>
    <w:p w14:paraId="72EADB0B" w14:textId="06EBE89B" w:rsidR="00027677" w:rsidRPr="00255E75" w:rsidRDefault="008C0A7A" w:rsidP="00027677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u w:val="single"/>
          <w:lang w:val="en-US"/>
        </w:rPr>
        <w:t>Amount</w:t>
      </w:r>
      <w:r w:rsidR="00027677" w:rsidRPr="00027677">
        <w:rPr>
          <w:rFonts w:ascii="Century Gothic" w:hAnsi="Century Gothic"/>
          <w:u w:val="single"/>
          <w:lang w:val="en-US"/>
        </w:rPr>
        <w:t xml:space="preserve"> requested from IUBS in Euros and justification</w:t>
      </w:r>
      <w:r w:rsidR="00027677" w:rsidRPr="786CE804">
        <w:rPr>
          <w:rFonts w:ascii="Century Gothic" w:hAnsi="Century Gothic"/>
          <w:lang w:val="en-US"/>
        </w:rPr>
        <w:t xml:space="preserve">: </w:t>
      </w:r>
      <w:r w:rsidR="00027677" w:rsidRPr="786CE804">
        <w:rPr>
          <w:rFonts w:ascii="Century Gothic" w:hAnsi="Century Gothic"/>
          <w:lang w:val="en-US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027677" w:rsidRPr="786CE804">
        <w:rPr>
          <w:rFonts w:ascii="Century Gothic" w:hAnsi="Century Gothic"/>
          <w:lang w:val="en-US"/>
        </w:rPr>
        <w:instrText xml:space="preserve"> FORMTEXT </w:instrText>
      </w:r>
      <w:r w:rsidR="00027677" w:rsidRPr="786CE804">
        <w:rPr>
          <w:rFonts w:ascii="Century Gothic" w:hAnsi="Century Gothic"/>
          <w:lang w:val="en-US"/>
        </w:rPr>
      </w:r>
      <w:r w:rsidR="00027677" w:rsidRPr="786CE804">
        <w:rPr>
          <w:rFonts w:ascii="Century Gothic" w:hAnsi="Century Gothic"/>
          <w:lang w:val="en-US"/>
        </w:rPr>
        <w:fldChar w:fldCharType="separate"/>
      </w:r>
      <w:r w:rsidR="00027677" w:rsidRPr="786CE804">
        <w:rPr>
          <w:rFonts w:ascii="Century Gothic" w:hAnsi="Monaco" w:cs="Monaco"/>
          <w:noProof/>
          <w:lang w:val="en-US"/>
        </w:rPr>
        <w:t> </w:t>
      </w:r>
      <w:r w:rsidR="00027677" w:rsidRPr="786CE804">
        <w:rPr>
          <w:rFonts w:ascii="Century Gothic" w:hAnsi="Monaco" w:cs="Monaco"/>
          <w:noProof/>
          <w:lang w:val="en-US"/>
        </w:rPr>
        <w:t> </w:t>
      </w:r>
      <w:r w:rsidR="00027677" w:rsidRPr="786CE804">
        <w:rPr>
          <w:rFonts w:ascii="Century Gothic" w:hAnsi="Monaco" w:cs="Monaco"/>
          <w:noProof/>
          <w:lang w:val="en-US"/>
        </w:rPr>
        <w:t> </w:t>
      </w:r>
      <w:r w:rsidR="00027677" w:rsidRPr="786CE804">
        <w:rPr>
          <w:rFonts w:ascii="Century Gothic" w:hAnsi="Monaco" w:cs="Monaco"/>
          <w:noProof/>
          <w:lang w:val="en-US"/>
        </w:rPr>
        <w:t> </w:t>
      </w:r>
      <w:r w:rsidR="00027677" w:rsidRPr="786CE804">
        <w:rPr>
          <w:rFonts w:ascii="Century Gothic" w:hAnsi="Monaco" w:cs="Monaco"/>
          <w:noProof/>
          <w:lang w:val="en-US"/>
        </w:rPr>
        <w:t> </w:t>
      </w:r>
      <w:r w:rsidR="00027677" w:rsidRPr="786CE804">
        <w:rPr>
          <w:rFonts w:ascii="Century Gothic" w:hAnsi="Century Gothic"/>
          <w:lang w:val="en-US"/>
        </w:rPr>
        <w:fldChar w:fldCharType="end"/>
      </w:r>
    </w:p>
    <w:p w14:paraId="03776FA4" w14:textId="00D00A3E" w:rsidR="008C332C" w:rsidRPr="00255E75" w:rsidRDefault="008C332C" w:rsidP="008C332C">
      <w:pPr>
        <w:spacing w:line="360" w:lineRule="auto"/>
        <w:ind w:firstLine="170"/>
        <w:jc w:val="both"/>
        <w:rPr>
          <w:rFonts w:ascii="Century Gothic" w:hAnsi="Century Gothic"/>
          <w:szCs w:val="22"/>
          <w:lang w:val="en-US"/>
        </w:rPr>
      </w:pPr>
      <w:r w:rsidRPr="00255E75">
        <w:rPr>
          <w:rFonts w:ascii="Century Gothic" w:hAnsi="Century Gothic"/>
          <w:szCs w:val="22"/>
          <w:u w:val="single"/>
          <w:lang w:val="en-US"/>
        </w:rPr>
        <w:t>Other sponsors</w:t>
      </w:r>
      <w:r w:rsidRPr="00255E75">
        <w:rPr>
          <w:rFonts w:ascii="Century Gothic" w:hAnsi="Century Gothic"/>
          <w:szCs w:val="22"/>
          <w:lang w:val="en-US"/>
        </w:rPr>
        <w:t xml:space="preserve">: </w:t>
      </w:r>
      <w:r w:rsidRPr="00255E75">
        <w:rPr>
          <w:rFonts w:ascii="Century Gothic" w:hAnsi="Century Gothic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255E75">
        <w:rPr>
          <w:rFonts w:ascii="Century Gothic" w:hAnsi="Century Gothic"/>
          <w:szCs w:val="22"/>
          <w:lang w:val="en-US"/>
        </w:rPr>
        <w:instrText xml:space="preserve"> FORMTEXT </w:instrText>
      </w:r>
      <w:r w:rsidRPr="00255E75">
        <w:rPr>
          <w:rFonts w:ascii="Century Gothic" w:hAnsi="Century Gothic"/>
          <w:szCs w:val="22"/>
          <w:lang w:val="en-US"/>
        </w:rPr>
      </w:r>
      <w:r w:rsidRPr="00255E75">
        <w:rPr>
          <w:rFonts w:ascii="Century Gothic" w:hAnsi="Century Gothic"/>
          <w:szCs w:val="22"/>
          <w:lang w:val="en-US"/>
        </w:rPr>
        <w:fldChar w:fldCharType="separate"/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Monaco" w:cs="Monaco"/>
          <w:noProof/>
          <w:szCs w:val="22"/>
          <w:lang w:val="en-US"/>
        </w:rPr>
        <w:t> </w:t>
      </w:r>
      <w:r w:rsidRPr="00255E75">
        <w:rPr>
          <w:rFonts w:ascii="Century Gothic" w:hAnsi="Century Gothic"/>
          <w:szCs w:val="22"/>
          <w:lang w:val="en-US"/>
        </w:rPr>
        <w:fldChar w:fldCharType="end"/>
      </w:r>
    </w:p>
    <w:p w14:paraId="6D03BB1E" w14:textId="50C93383" w:rsidR="0046065F" w:rsidRPr="00255E75" w:rsidRDefault="008C332C" w:rsidP="786CE804">
      <w:pPr>
        <w:spacing w:line="360" w:lineRule="auto"/>
        <w:ind w:firstLine="170"/>
        <w:jc w:val="both"/>
        <w:rPr>
          <w:rFonts w:ascii="Century Gothic" w:hAnsi="Century Gothic"/>
          <w:lang w:val="en-US"/>
        </w:rPr>
      </w:pPr>
      <w:r w:rsidRPr="786CE804">
        <w:rPr>
          <w:rFonts w:ascii="Century Gothic" w:hAnsi="Century Gothic"/>
          <w:u w:val="single"/>
          <w:lang w:val="en-US"/>
        </w:rPr>
        <w:t xml:space="preserve">Additional </w:t>
      </w:r>
      <w:proofErr w:type="gramStart"/>
      <w:r w:rsidRPr="786CE804">
        <w:rPr>
          <w:rFonts w:ascii="Century Gothic" w:hAnsi="Century Gothic"/>
          <w:u w:val="single"/>
          <w:lang w:val="en-US"/>
        </w:rPr>
        <w:t>note</w:t>
      </w:r>
      <w:r w:rsidR="00785CF5" w:rsidRPr="00255E75">
        <w:rPr>
          <w:rFonts w:ascii="Century Gothic" w:hAnsi="Century Gothic"/>
          <w:lang w:val="en-US"/>
        </w:rPr>
        <w:t xml:space="preserve"> </w:t>
      </w:r>
      <w:r w:rsidR="006B2623">
        <w:rPr>
          <w:rFonts w:ascii="Century Gothic" w:hAnsi="Century Gothic"/>
          <w:lang w:val="en-US"/>
        </w:rPr>
        <w:t>:</w:t>
      </w:r>
      <w:proofErr w:type="gramEnd"/>
    </w:p>
    <w:sectPr w:rsidR="0046065F" w:rsidRPr="00255E75" w:rsidSect="00475973">
      <w:headerReference w:type="default" r:id="rId8"/>
      <w:footerReference w:type="default" r:id="rId9"/>
      <w:type w:val="continuous"/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0F49" w14:textId="77777777" w:rsidR="00980690" w:rsidRDefault="00980690">
      <w:r>
        <w:separator/>
      </w:r>
    </w:p>
  </w:endnote>
  <w:endnote w:type="continuationSeparator" w:id="0">
    <w:p w14:paraId="23F5A712" w14:textId="77777777" w:rsidR="00980690" w:rsidRDefault="0098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978F" w14:textId="19B1FCB0" w:rsidR="006D2B37" w:rsidRPr="006D2B37" w:rsidRDefault="006D2B37" w:rsidP="006D2B37">
    <w:pPr>
      <w:pStyle w:val="Pieddepage"/>
      <w:rPr>
        <w:color w:val="0000FF"/>
        <w:sz w:val="16"/>
        <w:szCs w:val="16"/>
        <w:lang w:val="en-US"/>
      </w:rPr>
    </w:pPr>
    <w:proofErr w:type="gramStart"/>
    <w:r w:rsidRPr="006D2B37">
      <w:rPr>
        <w:rFonts w:ascii="Century Gothic" w:hAnsi="Century Gothic"/>
        <w:sz w:val="16"/>
        <w:szCs w:val="16"/>
      </w:rPr>
      <w:t>highlight</w:t>
    </w:r>
    <w:proofErr w:type="gramEnd"/>
    <w:r w:rsidRPr="006D2B37">
      <w:rPr>
        <w:rFonts w:ascii="Century Gothic" w:hAnsi="Century Gothic"/>
        <w:sz w:val="16"/>
        <w:szCs w:val="16"/>
      </w:rPr>
      <w:t> :</w:t>
    </w:r>
    <w:r w:rsidRPr="006D2B37">
      <w:rPr>
        <w:rFonts w:ascii="Century Gothic" w:hAnsi="Century Gothic"/>
        <w:sz w:val="16"/>
        <w:szCs w:val="16"/>
        <w:vertAlign w:val="superscript"/>
      </w:rPr>
      <w:t xml:space="preserve"> * </w:t>
    </w:r>
    <w:proofErr w:type="spellStart"/>
    <w:r w:rsidRPr="006D2B37">
      <w:rPr>
        <w:rFonts w:ascii="Century Gothic" w:hAnsi="Century Gothic"/>
        <w:sz w:val="16"/>
        <w:szCs w:val="16"/>
      </w:rPr>
      <w:t>women</w:t>
    </w:r>
    <w:proofErr w:type="spellEnd"/>
    <w:r w:rsidRPr="006D2B37">
      <w:rPr>
        <w:rFonts w:ascii="Century Gothic" w:hAnsi="Century Gothic"/>
        <w:sz w:val="16"/>
        <w:szCs w:val="16"/>
      </w:rPr>
      <w:t xml:space="preserve"> </w:t>
    </w:r>
    <w:proofErr w:type="spellStart"/>
    <w:r w:rsidRPr="006D2B37">
      <w:rPr>
        <w:rFonts w:ascii="Century Gothic" w:hAnsi="Century Gothic"/>
        <w:sz w:val="16"/>
        <w:szCs w:val="16"/>
      </w:rPr>
      <w:t>scientists</w:t>
    </w:r>
    <w:proofErr w:type="spellEnd"/>
    <w:r w:rsidRPr="006D2B37">
      <w:rPr>
        <w:rFonts w:ascii="Century Gothic" w:hAnsi="Century Gothic"/>
        <w:sz w:val="16"/>
        <w:szCs w:val="16"/>
      </w:rPr>
      <w:t>,</w:t>
    </w:r>
    <w:r w:rsidRPr="006D2B37">
      <w:rPr>
        <w:rFonts w:ascii="Century Gothic" w:hAnsi="Century Gothic"/>
        <w:sz w:val="16"/>
        <w:szCs w:val="16"/>
        <w:vertAlign w:val="superscript"/>
      </w:rPr>
      <w:t xml:space="preserve"> </w:t>
    </w:r>
    <w:r w:rsidRPr="006D2B37">
      <w:rPr>
        <w:rFonts w:ascii="Century Gothic" w:eastAsia="Chalkboard" w:hAnsi="Century Gothic" w:cs="Chalkboard"/>
        <w:sz w:val="16"/>
        <w:szCs w:val="16"/>
        <w:vertAlign w:val="superscript"/>
        <w:lang w:val="en-US"/>
      </w:rPr>
      <w:t xml:space="preserve">‡ </w:t>
    </w:r>
    <w:r w:rsidRPr="006D2B37">
      <w:rPr>
        <w:rFonts w:ascii="Century Gothic" w:eastAsia="Chalkboard" w:hAnsi="Century Gothic" w:cs="Chalkboard"/>
        <w:sz w:val="16"/>
        <w:szCs w:val="16"/>
        <w:lang w:val="en-US"/>
      </w:rPr>
      <w:t>ECS, Early Career Scientists</w:t>
    </w:r>
  </w:p>
  <w:p w14:paraId="6EB125FF" w14:textId="0FE8C03D" w:rsidR="0069018F" w:rsidRPr="00776418" w:rsidRDefault="0069018F" w:rsidP="00261A66">
    <w:pPr>
      <w:pStyle w:val="Pieddepage"/>
      <w:jc w:val="center"/>
      <w:rPr>
        <w:color w:val="0000FF"/>
        <w:sz w:val="18"/>
        <w:lang w:val="en-US"/>
      </w:rPr>
    </w:pPr>
    <w:r w:rsidRPr="00776418">
      <w:rPr>
        <w:color w:val="0000FF"/>
        <w:sz w:val="18"/>
        <w:lang w:val="en-US"/>
      </w:rPr>
      <w:t>please send your application at nfomproix@iubs.org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6E77" w14:textId="77777777" w:rsidR="00980690" w:rsidRDefault="00980690">
      <w:r>
        <w:separator/>
      </w:r>
    </w:p>
  </w:footnote>
  <w:footnote w:type="continuationSeparator" w:id="0">
    <w:p w14:paraId="28C66098" w14:textId="77777777" w:rsidR="00980690" w:rsidRDefault="0098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86CE804" w14:paraId="4B8EB17A" w14:textId="77777777" w:rsidTr="008D253A">
      <w:trPr>
        <w:trHeight w:val="300"/>
      </w:trPr>
      <w:tc>
        <w:tcPr>
          <w:tcW w:w="3245" w:type="dxa"/>
        </w:tcPr>
        <w:p w14:paraId="73390970" w14:textId="61A569BC" w:rsidR="786CE804" w:rsidRDefault="786CE804" w:rsidP="008D253A">
          <w:pPr>
            <w:pStyle w:val="En-tte"/>
            <w:ind w:left="-115"/>
          </w:pPr>
        </w:p>
      </w:tc>
      <w:tc>
        <w:tcPr>
          <w:tcW w:w="3245" w:type="dxa"/>
        </w:tcPr>
        <w:p w14:paraId="3D67906B" w14:textId="2F5D71CB" w:rsidR="786CE804" w:rsidRDefault="786CE804" w:rsidP="008D253A">
          <w:pPr>
            <w:pStyle w:val="En-tte"/>
            <w:jc w:val="center"/>
          </w:pPr>
        </w:p>
      </w:tc>
      <w:tc>
        <w:tcPr>
          <w:tcW w:w="3245" w:type="dxa"/>
        </w:tcPr>
        <w:p w14:paraId="30B5A03E" w14:textId="1FBD98AD" w:rsidR="786CE804" w:rsidRDefault="786CE804" w:rsidP="008D253A">
          <w:pPr>
            <w:pStyle w:val="En-tte"/>
            <w:ind w:right="-115"/>
            <w:jc w:val="right"/>
          </w:pPr>
        </w:p>
      </w:tc>
    </w:tr>
  </w:tbl>
  <w:p w14:paraId="3AD56CA8" w14:textId="52A8E674" w:rsidR="786CE804" w:rsidRDefault="786CE804" w:rsidP="008D25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9D"/>
    <w:rsid w:val="00027677"/>
    <w:rsid w:val="00032458"/>
    <w:rsid w:val="00082D6C"/>
    <w:rsid w:val="000845F4"/>
    <w:rsid w:val="000875FA"/>
    <w:rsid w:val="00092CF9"/>
    <w:rsid w:val="000A5445"/>
    <w:rsid w:val="000B7CA8"/>
    <w:rsid w:val="000F3ABA"/>
    <w:rsid w:val="00130E28"/>
    <w:rsid w:val="001421AC"/>
    <w:rsid w:val="00195083"/>
    <w:rsid w:val="00252D97"/>
    <w:rsid w:val="00255E75"/>
    <w:rsid w:val="00261A66"/>
    <w:rsid w:val="002852B2"/>
    <w:rsid w:val="002D5F2F"/>
    <w:rsid w:val="00307673"/>
    <w:rsid w:val="003833CD"/>
    <w:rsid w:val="00413DCD"/>
    <w:rsid w:val="00435C6F"/>
    <w:rsid w:val="0046065F"/>
    <w:rsid w:val="00475973"/>
    <w:rsid w:val="00493D6F"/>
    <w:rsid w:val="004B59BF"/>
    <w:rsid w:val="0050277F"/>
    <w:rsid w:val="00602E16"/>
    <w:rsid w:val="006040FD"/>
    <w:rsid w:val="00611579"/>
    <w:rsid w:val="00671165"/>
    <w:rsid w:val="0069018F"/>
    <w:rsid w:val="006B2623"/>
    <w:rsid w:val="006D2B37"/>
    <w:rsid w:val="007146CB"/>
    <w:rsid w:val="00732E6C"/>
    <w:rsid w:val="007561CE"/>
    <w:rsid w:val="00776418"/>
    <w:rsid w:val="00785CF5"/>
    <w:rsid w:val="007B0A85"/>
    <w:rsid w:val="007D1D16"/>
    <w:rsid w:val="00880D8A"/>
    <w:rsid w:val="008C0A7A"/>
    <w:rsid w:val="008C332C"/>
    <w:rsid w:val="008D253A"/>
    <w:rsid w:val="00962538"/>
    <w:rsid w:val="00980690"/>
    <w:rsid w:val="009820A8"/>
    <w:rsid w:val="009872C6"/>
    <w:rsid w:val="009D1CBD"/>
    <w:rsid w:val="009D4EF2"/>
    <w:rsid w:val="00A12EF8"/>
    <w:rsid w:val="00A5032D"/>
    <w:rsid w:val="00A57305"/>
    <w:rsid w:val="00A57FD6"/>
    <w:rsid w:val="00A67714"/>
    <w:rsid w:val="00A942DF"/>
    <w:rsid w:val="00AB49DE"/>
    <w:rsid w:val="00B127F1"/>
    <w:rsid w:val="00B75014"/>
    <w:rsid w:val="00B8665B"/>
    <w:rsid w:val="00BA1FAA"/>
    <w:rsid w:val="00BD5480"/>
    <w:rsid w:val="00BE475F"/>
    <w:rsid w:val="00C50CBE"/>
    <w:rsid w:val="00C758A9"/>
    <w:rsid w:val="00D913C5"/>
    <w:rsid w:val="00DC00E8"/>
    <w:rsid w:val="00E2014F"/>
    <w:rsid w:val="00E34835"/>
    <w:rsid w:val="00E8149B"/>
    <w:rsid w:val="00F1453E"/>
    <w:rsid w:val="00F515EB"/>
    <w:rsid w:val="00F73D9D"/>
    <w:rsid w:val="00FB087A"/>
    <w:rsid w:val="00FF0FFC"/>
    <w:rsid w:val="04F715DA"/>
    <w:rsid w:val="0506D9C0"/>
    <w:rsid w:val="06E5F0D3"/>
    <w:rsid w:val="073AEE9C"/>
    <w:rsid w:val="0EB08925"/>
    <w:rsid w:val="11CBB31E"/>
    <w:rsid w:val="11FCDC18"/>
    <w:rsid w:val="13AB4B7E"/>
    <w:rsid w:val="14BA4213"/>
    <w:rsid w:val="1B8FA121"/>
    <w:rsid w:val="1EBBCFC6"/>
    <w:rsid w:val="1F0EDDC3"/>
    <w:rsid w:val="2089CE86"/>
    <w:rsid w:val="27991AC2"/>
    <w:rsid w:val="292257A5"/>
    <w:rsid w:val="292BB302"/>
    <w:rsid w:val="2B7173DF"/>
    <w:rsid w:val="2B84B287"/>
    <w:rsid w:val="2BFCCD1B"/>
    <w:rsid w:val="2DBD3F34"/>
    <w:rsid w:val="33165D47"/>
    <w:rsid w:val="35A81BAA"/>
    <w:rsid w:val="3AE5F38A"/>
    <w:rsid w:val="3F695D2D"/>
    <w:rsid w:val="415802A3"/>
    <w:rsid w:val="435707B1"/>
    <w:rsid w:val="470EFC40"/>
    <w:rsid w:val="495FE81C"/>
    <w:rsid w:val="4F59CE1F"/>
    <w:rsid w:val="527F9C92"/>
    <w:rsid w:val="534EC7FF"/>
    <w:rsid w:val="587A49D7"/>
    <w:rsid w:val="5F82592D"/>
    <w:rsid w:val="65384BD5"/>
    <w:rsid w:val="67C3BA05"/>
    <w:rsid w:val="6CE66D5E"/>
    <w:rsid w:val="750926C0"/>
    <w:rsid w:val="776639FD"/>
    <w:rsid w:val="7777DA76"/>
    <w:rsid w:val="786CE804"/>
    <w:rsid w:val="791BC1B7"/>
    <w:rsid w:val="7B407D1E"/>
    <w:rsid w:val="7C4B4B99"/>
    <w:rsid w:val="7D372106"/>
    <w:rsid w:val="7ED2F1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5996"/>
  <w15:docId w15:val="{E28587A1-EA54-4D46-A902-63D787F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891"/>
    <w:rPr>
      <w:rFonts w:ascii="Chalkboard" w:hAnsi="Chalkboard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77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9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">
    <w:name w:val="perso"/>
    <w:basedOn w:val="Titre1"/>
    <w:qFormat/>
    <w:rsid w:val="00C779C4"/>
    <w:pPr>
      <w:jc w:val="both"/>
    </w:pPr>
    <w:rPr>
      <w:rFonts w:ascii="Chalkboard" w:hAnsi="Chalkboard"/>
      <w:sz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C779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M2">
    <w:name w:val="TM2"/>
    <w:basedOn w:val="Titre2"/>
    <w:qFormat/>
    <w:rsid w:val="00C779C4"/>
    <w:pPr>
      <w:ind w:left="708"/>
      <w:jc w:val="both"/>
    </w:pPr>
    <w:rPr>
      <w:i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C77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e11-">
    <w:name w:val="paragraphe1.1-"/>
    <w:basedOn w:val="Paragraphedeliste"/>
    <w:qFormat/>
    <w:rsid w:val="000F3FBB"/>
  </w:style>
  <w:style w:type="paragraph" w:styleId="Paragraphedeliste">
    <w:name w:val="List Paragraph"/>
    <w:basedOn w:val="Normal"/>
    <w:uiPriority w:val="34"/>
    <w:qFormat/>
    <w:rsid w:val="000F3F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1A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1A66"/>
    <w:rPr>
      <w:rFonts w:ascii="Chalkboard" w:hAnsi="Chalkboard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1A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A66"/>
    <w:rPr>
      <w:rFonts w:ascii="Chalkboard" w:hAnsi="Chalkboard"/>
      <w:sz w:val="22"/>
    </w:rPr>
  </w:style>
  <w:style w:type="character" w:styleId="Lienhypertexte">
    <w:name w:val="Hyperlink"/>
    <w:basedOn w:val="Policepardfaut"/>
    <w:uiPriority w:val="99"/>
    <w:unhideWhenUsed/>
    <w:rsid w:val="008C332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332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332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C332C"/>
    <w:rPr>
      <w:rFonts w:ascii="Chalkboard" w:hAnsi="Chalkboar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C332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F3A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3A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3ABA"/>
    <w:rPr>
      <w:rFonts w:ascii="Chalkboard" w:hAnsi="Chalkboard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A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3ABA"/>
    <w:rPr>
      <w:rFonts w:ascii="Chalkboard" w:hAnsi="Chalkboard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4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44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8D253A"/>
    <w:rPr>
      <w:rFonts w:ascii="Chalkboard" w:hAnsi="Chalkboar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ubs.org/about-us/ordinary-memb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IUBS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Fomproix</dc:creator>
  <cp:keywords/>
  <cp:lastModifiedBy>Nathalie Fomproix</cp:lastModifiedBy>
  <cp:revision>7</cp:revision>
  <dcterms:created xsi:type="dcterms:W3CDTF">2026-02-12T14:01:00Z</dcterms:created>
  <dcterms:modified xsi:type="dcterms:W3CDTF">2026-02-12T16:20:00Z</dcterms:modified>
</cp:coreProperties>
</file>